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367" w:rsidRDefault="00810367" w:rsidP="00810367">
      <w:pPr>
        <w:spacing w:line="360" w:lineRule="auto"/>
        <w:ind w:left="120" w:firstLineChars="200" w:firstLine="720"/>
        <w:jc w:val="center"/>
        <w:rPr>
          <w:rFonts w:ascii="黑体" w:eastAsia="黑体" w:hAnsi="宋体" w:hint="eastAsia"/>
          <w:kern w:val="0"/>
          <w:sz w:val="36"/>
          <w:szCs w:val="36"/>
        </w:rPr>
      </w:pPr>
      <w:r w:rsidRPr="008E0953">
        <w:rPr>
          <w:rFonts w:ascii="黑体" w:eastAsia="黑体" w:hAnsi="宋体"/>
          <w:kern w:val="0"/>
          <w:sz w:val="36"/>
          <w:szCs w:val="36"/>
        </w:rPr>
        <w:t>真心献教育 实干谱新篇</w:t>
      </w:r>
    </w:p>
    <w:p w:rsidR="00810367" w:rsidRPr="003F7984" w:rsidRDefault="00810367" w:rsidP="00810367">
      <w:pPr>
        <w:spacing w:line="360" w:lineRule="auto"/>
        <w:ind w:firstLineChars="200" w:firstLine="560"/>
        <w:jc w:val="center"/>
        <w:rPr>
          <w:rFonts w:ascii="仿宋" w:eastAsia="仿宋" w:hAnsi="仿宋"/>
          <w:sz w:val="28"/>
          <w:szCs w:val="28"/>
        </w:rPr>
      </w:pPr>
      <w:r>
        <w:rPr>
          <w:rFonts w:ascii="仿宋" w:eastAsia="仿宋" w:hAnsi="仿宋" w:hint="eastAsia"/>
          <w:sz w:val="28"/>
          <w:szCs w:val="28"/>
        </w:rPr>
        <w:t>——十佳教育工作者候选人李买连同志先进事迹材料</w:t>
      </w:r>
    </w:p>
    <w:p w:rsidR="00E927B8" w:rsidRPr="003F7984" w:rsidRDefault="00CA45D6" w:rsidP="003F7984">
      <w:pPr>
        <w:spacing w:line="360" w:lineRule="auto"/>
        <w:ind w:firstLineChars="200" w:firstLine="560"/>
        <w:jc w:val="center"/>
        <w:rPr>
          <w:rFonts w:ascii="仿宋" w:eastAsia="仿宋" w:hAnsi="仿宋"/>
          <w:sz w:val="28"/>
          <w:szCs w:val="28"/>
        </w:rPr>
      </w:pPr>
      <w:r>
        <w:rPr>
          <w:rFonts w:ascii="仿宋" w:eastAsia="仿宋" w:hAnsi="仿宋"/>
          <w:noProof/>
          <w:sz w:val="28"/>
          <w:szCs w:val="28"/>
        </w:rPr>
        <w:drawing>
          <wp:inline distT="0" distB="0" distL="0" distR="0">
            <wp:extent cx="2497455" cy="3746500"/>
            <wp:effectExtent l="19050" t="0" r="0" b="0"/>
            <wp:docPr id="1" name="图片 1" descr="海南十佳材料照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海南十佳材料照片"/>
                    <pic:cNvPicPr>
                      <a:picLocks noChangeAspect="1" noChangeArrowheads="1"/>
                    </pic:cNvPicPr>
                  </pic:nvPicPr>
                  <pic:blipFill>
                    <a:blip r:embed="rId7" cstate="print"/>
                    <a:srcRect/>
                    <a:stretch>
                      <a:fillRect/>
                    </a:stretch>
                  </pic:blipFill>
                  <pic:spPr bwMode="auto">
                    <a:xfrm>
                      <a:off x="0" y="0"/>
                      <a:ext cx="2497455" cy="3746500"/>
                    </a:xfrm>
                    <a:prstGeom prst="rect">
                      <a:avLst/>
                    </a:prstGeom>
                    <a:noFill/>
                    <a:ln w="9525">
                      <a:noFill/>
                      <a:miter lim="800000"/>
                      <a:headEnd/>
                      <a:tailEnd/>
                    </a:ln>
                  </pic:spPr>
                </pic:pic>
              </a:graphicData>
            </a:graphic>
          </wp:inline>
        </w:drawing>
      </w:r>
    </w:p>
    <w:p w:rsidR="00810367" w:rsidRDefault="00810367" w:rsidP="00810367">
      <w:pPr>
        <w:spacing w:line="520" w:lineRule="exact"/>
        <w:ind w:firstLineChars="200" w:firstLine="560"/>
        <w:rPr>
          <w:rFonts w:ascii="仿宋" w:eastAsia="仿宋" w:hAnsi="仿宋" w:hint="eastAsia"/>
          <w:sz w:val="28"/>
          <w:szCs w:val="28"/>
        </w:rPr>
      </w:pPr>
      <w:r>
        <w:rPr>
          <w:rFonts w:ascii="仿宋" w:eastAsia="仿宋" w:hAnsi="仿宋" w:hint="eastAsia"/>
          <w:sz w:val="28"/>
          <w:szCs w:val="28"/>
        </w:rPr>
        <w:t>李买连</w:t>
      </w:r>
      <w:r w:rsidRPr="005479E2">
        <w:rPr>
          <w:rFonts w:ascii="仿宋" w:eastAsia="仿宋" w:hAnsi="仿宋" w:hint="eastAsia"/>
          <w:sz w:val="28"/>
          <w:szCs w:val="28"/>
        </w:rPr>
        <w:t>，女，中共党员，</w:t>
      </w:r>
      <w:r>
        <w:rPr>
          <w:rFonts w:ascii="仿宋" w:eastAsia="仿宋" w:hAnsi="仿宋" w:hint="eastAsia"/>
          <w:sz w:val="28"/>
          <w:szCs w:val="28"/>
        </w:rPr>
        <w:t>硕士研究生</w:t>
      </w:r>
      <w:r w:rsidRPr="005479E2">
        <w:rPr>
          <w:rFonts w:ascii="仿宋" w:eastAsia="仿宋" w:hAnsi="仿宋" w:hint="eastAsia"/>
          <w:sz w:val="28"/>
          <w:szCs w:val="28"/>
        </w:rPr>
        <w:t>，</w:t>
      </w:r>
      <w:r w:rsidR="006171C6">
        <w:rPr>
          <w:rFonts w:ascii="仿宋" w:eastAsia="仿宋" w:hAnsi="仿宋" w:hint="eastAsia"/>
          <w:sz w:val="28"/>
          <w:szCs w:val="28"/>
        </w:rPr>
        <w:t>会计师，现任财务处综合稽核科</w:t>
      </w:r>
      <w:r w:rsidR="00374E14">
        <w:rPr>
          <w:rFonts w:ascii="仿宋" w:eastAsia="仿宋" w:hAnsi="仿宋" w:hint="eastAsia"/>
          <w:sz w:val="28"/>
          <w:szCs w:val="28"/>
        </w:rPr>
        <w:t>副</w:t>
      </w:r>
      <w:r>
        <w:rPr>
          <w:rFonts w:ascii="仿宋" w:eastAsia="仿宋" w:hAnsi="仿宋" w:hint="eastAsia"/>
          <w:sz w:val="28"/>
          <w:szCs w:val="28"/>
        </w:rPr>
        <w:t>科长。</w:t>
      </w:r>
    </w:p>
    <w:p w:rsidR="00810367" w:rsidRDefault="00810367" w:rsidP="00810367">
      <w:pPr>
        <w:spacing w:line="520" w:lineRule="exact"/>
        <w:ind w:firstLineChars="200" w:firstLine="560"/>
        <w:rPr>
          <w:rFonts w:ascii="仿宋_GB2312" w:eastAsia="仿宋_GB2312" w:hAnsi="仿宋" w:cs="Arial Unicode MS" w:hint="eastAsia"/>
          <w:sz w:val="28"/>
          <w:szCs w:val="28"/>
        </w:rPr>
      </w:pPr>
      <w:r>
        <w:rPr>
          <w:rFonts w:ascii="仿宋" w:eastAsia="仿宋" w:hAnsi="仿宋" w:hint="eastAsia"/>
          <w:sz w:val="28"/>
          <w:szCs w:val="28"/>
        </w:rPr>
        <w:t>2018年下半年，因学校岗位调整，财务处预算管理科工作无人接替，李买连同志看在眼里急在心上，主动向部门领导请缨兼任该项工作，三年多来，她认真钻研业务，虚心向同行请教，积极向省厅主管部门和学校领导汇报，尽管工作强度大，任务繁杂，她始终任劳任怨，以高度的责任感，出色地完成了综合稽核科和预算管理科所有工作。李买连同志认真负责的工作态度，刻苦钻研的学习精神，团结协作的合作意识和不计个人得失的高尚情操，受到了部门同事和相关职能部门同事的普遍好评，得到了学校领导和部门领导的高度评价，2018年年度考核被评为优秀，2017年至2020年被评为校先进工会会员，2019至2021年被评为校优秀共产党员，2019至2021年被评为</w:t>
      </w:r>
      <w:r>
        <w:rPr>
          <w:rFonts w:ascii="仿宋" w:eastAsia="仿宋" w:hAnsi="仿宋" w:hint="eastAsia"/>
          <w:sz w:val="28"/>
          <w:szCs w:val="28"/>
        </w:rPr>
        <w:lastRenderedPageBreak/>
        <w:t>校优秀教育工作者。</w:t>
      </w:r>
    </w:p>
    <w:p w:rsidR="00810367" w:rsidRPr="006171C6" w:rsidRDefault="00810367" w:rsidP="006171C6">
      <w:pPr>
        <w:widowControl/>
        <w:shd w:val="clear" w:color="auto" w:fill="FFFFFF"/>
        <w:spacing w:line="520" w:lineRule="exact"/>
        <w:ind w:firstLineChars="200" w:firstLine="562"/>
        <w:rPr>
          <w:rFonts w:ascii="黑体" w:eastAsia="黑体" w:hAnsi="黑体" w:hint="eastAsia"/>
          <w:b/>
          <w:kern w:val="0"/>
          <w:sz w:val="28"/>
          <w:szCs w:val="28"/>
          <w:shd w:val="pct15" w:color="auto" w:fill="FFFFFF"/>
        </w:rPr>
      </w:pPr>
      <w:r w:rsidRPr="006171C6">
        <w:rPr>
          <w:rFonts w:ascii="黑体" w:eastAsia="黑体" w:hAnsi="黑体" w:hint="eastAsia"/>
          <w:b/>
          <w:kern w:val="0"/>
          <w:sz w:val="28"/>
          <w:szCs w:val="28"/>
        </w:rPr>
        <w:t>一、</w:t>
      </w:r>
      <w:r w:rsidR="0080201C" w:rsidRPr="006171C6">
        <w:rPr>
          <w:rFonts w:ascii="黑体" w:eastAsia="黑体" w:hAnsi="黑体" w:hint="eastAsia"/>
          <w:b/>
          <w:kern w:val="0"/>
          <w:sz w:val="28"/>
          <w:szCs w:val="28"/>
        </w:rPr>
        <w:t>高标准严要求</w:t>
      </w:r>
      <w:r w:rsidRPr="006171C6">
        <w:rPr>
          <w:rFonts w:ascii="黑体" w:eastAsia="黑体" w:hAnsi="黑体" w:hint="eastAsia"/>
          <w:b/>
          <w:kern w:val="0"/>
          <w:sz w:val="28"/>
          <w:szCs w:val="28"/>
        </w:rPr>
        <w:t>，</w:t>
      </w:r>
      <w:r w:rsidRPr="006171C6">
        <w:rPr>
          <w:rFonts w:ascii="黑体" w:eastAsia="黑体" w:hAnsi="黑体" w:hint="eastAsia"/>
          <w:b/>
          <w:sz w:val="28"/>
          <w:szCs w:val="28"/>
        </w:rPr>
        <w:t>时刻牢记自己是一名共产党员</w:t>
      </w:r>
    </w:p>
    <w:p w:rsidR="00810367" w:rsidRPr="007027D1" w:rsidRDefault="00810367" w:rsidP="00810367">
      <w:pPr>
        <w:spacing w:line="580" w:lineRule="exact"/>
        <w:ind w:firstLineChars="200" w:firstLine="560"/>
        <w:rPr>
          <w:rFonts w:ascii="仿宋" w:eastAsia="仿宋" w:hAnsi="仿宋" w:hint="eastAsia"/>
          <w:bCs/>
          <w:sz w:val="28"/>
          <w:szCs w:val="28"/>
        </w:rPr>
      </w:pPr>
      <w:r>
        <w:rPr>
          <w:rFonts w:ascii="仿宋" w:eastAsia="仿宋" w:hAnsi="仿宋" w:hint="eastAsia"/>
          <w:bCs/>
          <w:sz w:val="28"/>
          <w:szCs w:val="28"/>
        </w:rPr>
        <w:t>李买连同志时刻牢记自己是一名共产党员。她积极参加学校和部门组织的各项政治学习，注重提升个人政治素养，坚持不断改造世界观、人生观和价值观。她认真贯彻党和国家的路线、方针、政策，坚决执行学校有关规章、制度，坚持做党纪国法的坚定维护者；她勇</w:t>
      </w:r>
      <w:r w:rsidR="006171C6">
        <w:rPr>
          <w:rFonts w:ascii="仿宋" w:eastAsia="仿宋" w:hAnsi="仿宋" w:hint="eastAsia"/>
          <w:bCs/>
          <w:sz w:val="28"/>
          <w:szCs w:val="28"/>
        </w:rPr>
        <w:t>挑重担，从不拈轻怕重，每遇学校财务重大工作，她总是加班加点坚守一线，发挥了共产党员应有的先锋模范作用；她为人正派，待人诚恳，注重协作，</w:t>
      </w:r>
      <w:r>
        <w:rPr>
          <w:rFonts w:ascii="仿宋" w:eastAsia="仿宋" w:hAnsi="仿宋" w:hint="eastAsia"/>
          <w:bCs/>
          <w:sz w:val="28"/>
          <w:szCs w:val="28"/>
        </w:rPr>
        <w:t>坚持以实际行动彰显一名共产党员</w:t>
      </w:r>
      <w:r w:rsidR="00103AF8">
        <w:rPr>
          <w:rFonts w:ascii="仿宋" w:eastAsia="仿宋" w:hAnsi="仿宋" w:hint="eastAsia"/>
          <w:bCs/>
          <w:sz w:val="28"/>
          <w:szCs w:val="28"/>
        </w:rPr>
        <w:t>的</w:t>
      </w:r>
      <w:r>
        <w:rPr>
          <w:rFonts w:ascii="仿宋" w:eastAsia="仿宋" w:hAnsi="仿宋" w:hint="eastAsia"/>
          <w:bCs/>
          <w:sz w:val="28"/>
          <w:szCs w:val="28"/>
        </w:rPr>
        <w:t>高尚情操；她严格遵守党纪国法，注重提升个人素养，始终保持自身廉洁，时刻以优秀党员标准鞭策自己，坚持做遵纪守法清正廉洁的</w:t>
      </w:r>
      <w:r w:rsidR="00E86E9E">
        <w:rPr>
          <w:rFonts w:ascii="仿宋" w:eastAsia="仿宋" w:hAnsi="仿宋" w:hint="eastAsia"/>
          <w:bCs/>
          <w:sz w:val="28"/>
          <w:szCs w:val="28"/>
        </w:rPr>
        <w:t>党员</w:t>
      </w:r>
      <w:r>
        <w:rPr>
          <w:rFonts w:ascii="仿宋" w:eastAsia="仿宋" w:hAnsi="仿宋" w:hint="eastAsia"/>
          <w:bCs/>
          <w:sz w:val="28"/>
          <w:szCs w:val="28"/>
        </w:rPr>
        <w:t>。</w:t>
      </w:r>
    </w:p>
    <w:p w:rsidR="00810367" w:rsidRPr="006171C6" w:rsidRDefault="00810367" w:rsidP="006171C6">
      <w:pPr>
        <w:widowControl/>
        <w:shd w:val="clear" w:color="auto" w:fill="FFFFFF"/>
        <w:spacing w:line="520" w:lineRule="exact"/>
        <w:ind w:firstLineChars="200" w:firstLine="562"/>
        <w:rPr>
          <w:rFonts w:ascii="黑体" w:eastAsia="黑体" w:hAnsi="黑体"/>
          <w:b/>
          <w:kern w:val="0"/>
          <w:sz w:val="28"/>
          <w:szCs w:val="28"/>
        </w:rPr>
      </w:pPr>
      <w:r w:rsidRPr="006171C6">
        <w:rPr>
          <w:rFonts w:ascii="黑体" w:eastAsia="黑体" w:hAnsi="黑体" w:hint="eastAsia"/>
          <w:b/>
          <w:kern w:val="0"/>
          <w:sz w:val="28"/>
          <w:szCs w:val="28"/>
        </w:rPr>
        <w:t>二、</w:t>
      </w:r>
      <w:r w:rsidR="0080201C" w:rsidRPr="006171C6">
        <w:rPr>
          <w:rFonts w:ascii="黑体" w:eastAsia="黑体" w:hAnsi="黑体" w:hint="eastAsia"/>
          <w:b/>
          <w:kern w:val="0"/>
          <w:sz w:val="28"/>
          <w:szCs w:val="28"/>
        </w:rPr>
        <w:t>舍得力霸得蛮</w:t>
      </w:r>
      <w:r w:rsidRPr="006171C6">
        <w:rPr>
          <w:rFonts w:ascii="黑体" w:eastAsia="黑体" w:hAnsi="黑体" w:hint="eastAsia"/>
          <w:b/>
          <w:kern w:val="0"/>
          <w:sz w:val="28"/>
          <w:szCs w:val="28"/>
        </w:rPr>
        <w:t>，不断创造工作佳绩</w:t>
      </w:r>
    </w:p>
    <w:p w:rsidR="00810367" w:rsidRDefault="00810367" w:rsidP="00810367">
      <w:pPr>
        <w:widowControl/>
        <w:shd w:val="clear" w:color="auto" w:fill="FFFFFF"/>
        <w:spacing w:line="520" w:lineRule="exact"/>
        <w:ind w:firstLineChars="200" w:firstLine="560"/>
        <w:rPr>
          <w:rFonts w:ascii="仿宋" w:eastAsia="仿宋" w:hAnsi="仿宋" w:cs="宋体" w:hint="eastAsia"/>
          <w:kern w:val="0"/>
          <w:sz w:val="28"/>
          <w:szCs w:val="28"/>
        </w:rPr>
      </w:pPr>
      <w:r>
        <w:rPr>
          <w:rFonts w:ascii="仿宋_GB2312" w:eastAsia="仿宋_GB2312" w:hAnsi="仿宋" w:hint="eastAsia"/>
          <w:sz w:val="28"/>
          <w:szCs w:val="28"/>
        </w:rPr>
        <w:t>李买连同志大局意识强，始终坚持以</w:t>
      </w:r>
      <w:r w:rsidRPr="00C813E0">
        <w:rPr>
          <w:rFonts w:ascii="仿宋_GB2312" w:eastAsia="仿宋_GB2312" w:hAnsi="仿宋" w:hint="eastAsia"/>
          <w:sz w:val="28"/>
          <w:szCs w:val="28"/>
        </w:rPr>
        <w:t>对自己负责、对学校负责</w:t>
      </w:r>
      <w:r>
        <w:rPr>
          <w:rFonts w:ascii="仿宋_GB2312" w:eastAsia="仿宋_GB2312" w:hAnsi="仿宋" w:hint="eastAsia"/>
          <w:sz w:val="28"/>
          <w:szCs w:val="28"/>
        </w:rPr>
        <w:t>、对党负责的态度对待每一项工作，积极开拓</w:t>
      </w:r>
      <w:r w:rsidRPr="00C813E0">
        <w:rPr>
          <w:rFonts w:ascii="仿宋_GB2312" w:eastAsia="仿宋_GB2312" w:hAnsi="仿宋" w:hint="eastAsia"/>
          <w:sz w:val="28"/>
          <w:szCs w:val="28"/>
        </w:rPr>
        <w:t>创新，</w:t>
      </w:r>
      <w:r>
        <w:rPr>
          <w:rFonts w:ascii="仿宋_GB2312" w:eastAsia="仿宋_GB2312" w:hAnsi="仿宋" w:hint="eastAsia"/>
          <w:sz w:val="28"/>
          <w:szCs w:val="28"/>
        </w:rPr>
        <w:t>勇于破解难题，时刻</w:t>
      </w:r>
      <w:r w:rsidRPr="00C813E0">
        <w:rPr>
          <w:rFonts w:ascii="仿宋_GB2312" w:eastAsia="仿宋_GB2312" w:hAnsi="仿宋" w:hint="eastAsia"/>
          <w:sz w:val="28"/>
          <w:szCs w:val="28"/>
        </w:rPr>
        <w:t>用“一滴水可以折射出太阳的光辉”来警醒自己</w:t>
      </w:r>
      <w:r w:rsidR="00E86E9E">
        <w:rPr>
          <w:rFonts w:ascii="仿宋_GB2312" w:eastAsia="仿宋_GB2312" w:hAnsi="仿宋" w:hint="eastAsia"/>
          <w:sz w:val="28"/>
          <w:szCs w:val="28"/>
        </w:rPr>
        <w:t>。耐得烦、霸得蛮</w:t>
      </w:r>
      <w:r w:rsidRPr="00C813E0">
        <w:rPr>
          <w:rFonts w:ascii="仿宋_GB2312" w:eastAsia="仿宋_GB2312" w:hAnsi="仿宋" w:hint="eastAsia"/>
          <w:sz w:val="28"/>
          <w:szCs w:val="28"/>
        </w:rPr>
        <w:t>，出色</w:t>
      </w:r>
      <w:r>
        <w:rPr>
          <w:rFonts w:ascii="仿宋_GB2312" w:eastAsia="仿宋_GB2312" w:hAnsi="仿宋" w:hint="eastAsia"/>
          <w:sz w:val="28"/>
          <w:szCs w:val="28"/>
        </w:rPr>
        <w:t>地</w:t>
      </w:r>
      <w:r w:rsidRPr="00C813E0">
        <w:rPr>
          <w:rFonts w:ascii="仿宋_GB2312" w:eastAsia="仿宋_GB2312" w:hAnsi="仿宋" w:hint="eastAsia"/>
          <w:sz w:val="28"/>
          <w:szCs w:val="28"/>
        </w:rPr>
        <w:t>完成</w:t>
      </w:r>
      <w:r>
        <w:rPr>
          <w:rFonts w:ascii="仿宋_GB2312" w:eastAsia="仿宋_GB2312" w:hAnsi="仿宋" w:hint="eastAsia"/>
          <w:sz w:val="28"/>
          <w:szCs w:val="28"/>
        </w:rPr>
        <w:t>了各项</w:t>
      </w:r>
      <w:r w:rsidRPr="00C813E0">
        <w:rPr>
          <w:rFonts w:ascii="仿宋_GB2312" w:eastAsia="仿宋_GB2312" w:hAnsi="仿宋" w:hint="eastAsia"/>
          <w:sz w:val="28"/>
          <w:szCs w:val="28"/>
        </w:rPr>
        <w:t>本职工作</w:t>
      </w:r>
      <w:r>
        <w:rPr>
          <w:rFonts w:ascii="仿宋_GB2312" w:eastAsia="仿宋_GB2312" w:hAnsi="仿宋" w:hint="eastAsia"/>
          <w:sz w:val="28"/>
          <w:szCs w:val="28"/>
        </w:rPr>
        <w:t>，创造了一系列工作佳绩。</w:t>
      </w:r>
    </w:p>
    <w:p w:rsidR="00810367" w:rsidRDefault="00810367" w:rsidP="00810367">
      <w:pPr>
        <w:spacing w:line="520" w:lineRule="exact"/>
        <w:ind w:firstLineChars="200" w:firstLine="560"/>
        <w:jc w:val="left"/>
        <w:rPr>
          <w:rFonts w:ascii="仿宋_GB2312" w:eastAsia="仿宋_GB2312" w:hAnsi="仿宋" w:hint="eastAsia"/>
          <w:sz w:val="28"/>
          <w:szCs w:val="28"/>
        </w:rPr>
      </w:pPr>
      <w:r>
        <w:rPr>
          <w:rFonts w:ascii="仿宋_GB2312" w:eastAsia="仿宋_GB2312" w:hAnsi="仿宋" w:hint="eastAsia"/>
          <w:sz w:val="28"/>
          <w:szCs w:val="28"/>
        </w:rPr>
        <w:t>（一）边学边做，出色完成学校财务预算管理工作</w:t>
      </w:r>
    </w:p>
    <w:p w:rsidR="00810367" w:rsidRDefault="00810367" w:rsidP="00810367">
      <w:pPr>
        <w:spacing w:line="520" w:lineRule="exact"/>
        <w:ind w:firstLineChars="200" w:firstLine="560"/>
        <w:jc w:val="left"/>
        <w:rPr>
          <w:rFonts w:ascii="仿宋_GB2312" w:eastAsia="仿宋_GB2312" w:hAnsi="仿宋" w:hint="eastAsia"/>
          <w:sz w:val="28"/>
          <w:szCs w:val="28"/>
        </w:rPr>
      </w:pPr>
      <w:r>
        <w:rPr>
          <w:rFonts w:ascii="仿宋_GB2312" w:eastAsia="仿宋_GB2312" w:hAnsi="仿宋" w:hint="eastAsia"/>
          <w:sz w:val="28"/>
          <w:szCs w:val="28"/>
        </w:rPr>
        <w:t>财务预算管理工作是学校财务管理的关键，在国家实施预算管理改革的大背景下，预算管理更为重要。作为一位新人，李买连同志不畏困难，不惜精力，边学边做，出色完成学校财务预算管理工作。</w:t>
      </w:r>
    </w:p>
    <w:p w:rsidR="00810367" w:rsidRDefault="00810367" w:rsidP="00810367">
      <w:pPr>
        <w:spacing w:line="520" w:lineRule="exact"/>
        <w:ind w:firstLineChars="200" w:firstLine="560"/>
        <w:jc w:val="left"/>
        <w:rPr>
          <w:rFonts w:ascii="仿宋_GB2312" w:eastAsia="仿宋_GB2312" w:hAnsi="仿宋"/>
          <w:sz w:val="28"/>
          <w:szCs w:val="28"/>
        </w:rPr>
      </w:pPr>
      <w:r>
        <w:rPr>
          <w:rFonts w:ascii="仿宋_GB2312" w:eastAsia="仿宋_GB2312" w:hAnsi="仿宋" w:hint="eastAsia"/>
          <w:sz w:val="28"/>
          <w:szCs w:val="28"/>
        </w:rPr>
        <w:t>1、</w:t>
      </w:r>
      <w:r w:rsidRPr="00C813E0">
        <w:rPr>
          <w:rFonts w:ascii="仿宋_GB2312" w:eastAsia="仿宋_GB2312" w:hAnsi="仿宋" w:hint="eastAsia"/>
          <w:sz w:val="28"/>
          <w:szCs w:val="28"/>
        </w:rPr>
        <w:t>独立完成</w:t>
      </w:r>
      <w:r>
        <w:rPr>
          <w:rFonts w:ascii="仿宋_GB2312" w:eastAsia="仿宋_GB2312" w:hAnsi="仿宋" w:hint="eastAsia"/>
          <w:sz w:val="28"/>
          <w:szCs w:val="28"/>
        </w:rPr>
        <w:t>校内</w:t>
      </w:r>
      <w:r w:rsidRPr="00C813E0">
        <w:rPr>
          <w:rFonts w:ascii="仿宋_GB2312" w:eastAsia="仿宋_GB2312" w:hAnsi="仿宋" w:hint="eastAsia"/>
          <w:sz w:val="28"/>
          <w:szCs w:val="28"/>
        </w:rPr>
        <w:t>预算</w:t>
      </w:r>
      <w:r>
        <w:rPr>
          <w:rFonts w:ascii="仿宋_GB2312" w:eastAsia="仿宋_GB2312" w:hAnsi="仿宋" w:hint="eastAsia"/>
          <w:sz w:val="28"/>
          <w:szCs w:val="28"/>
        </w:rPr>
        <w:t>与财政预算的</w:t>
      </w:r>
      <w:r w:rsidRPr="00C813E0">
        <w:rPr>
          <w:rFonts w:ascii="仿宋_GB2312" w:eastAsia="仿宋_GB2312" w:hAnsi="仿宋" w:hint="eastAsia"/>
          <w:sz w:val="28"/>
          <w:szCs w:val="28"/>
        </w:rPr>
        <w:t>编制工作。在学校近两</w:t>
      </w:r>
      <w:r>
        <w:rPr>
          <w:rFonts w:ascii="仿宋_GB2312" w:eastAsia="仿宋_GB2312" w:hAnsi="仿宋" w:hint="eastAsia"/>
          <w:sz w:val="28"/>
          <w:szCs w:val="28"/>
        </w:rPr>
        <w:t>年</w:t>
      </w:r>
      <w:r w:rsidRPr="00C813E0">
        <w:rPr>
          <w:rFonts w:ascii="仿宋_GB2312" w:eastAsia="仿宋_GB2312" w:hAnsi="仿宋" w:hint="eastAsia"/>
          <w:sz w:val="28"/>
          <w:szCs w:val="28"/>
        </w:rPr>
        <w:t>资金紧张的情况下，</w:t>
      </w:r>
      <w:r>
        <w:rPr>
          <w:rFonts w:ascii="仿宋_GB2312" w:eastAsia="仿宋_GB2312" w:hAnsi="仿宋" w:hint="eastAsia"/>
          <w:sz w:val="28"/>
          <w:szCs w:val="28"/>
        </w:rPr>
        <w:t>积极为</w:t>
      </w:r>
      <w:r w:rsidRPr="00C813E0">
        <w:rPr>
          <w:rFonts w:ascii="仿宋_GB2312" w:eastAsia="仿宋_GB2312" w:hAnsi="仿宋" w:hint="eastAsia"/>
          <w:sz w:val="28"/>
          <w:szCs w:val="28"/>
        </w:rPr>
        <w:t>财务处资金计划统筹安排和资金安全</w:t>
      </w:r>
      <w:r w:rsidR="00E86E9E" w:rsidRPr="00E86E9E">
        <w:rPr>
          <w:rFonts w:ascii="仿宋_GB2312" w:eastAsia="仿宋_GB2312" w:hAnsi="仿宋" w:hint="eastAsia"/>
          <w:sz w:val="28"/>
          <w:szCs w:val="28"/>
        </w:rPr>
        <w:t>建言献策</w:t>
      </w:r>
      <w:r>
        <w:rPr>
          <w:rFonts w:ascii="仿宋_GB2312" w:eastAsia="仿宋_GB2312" w:hAnsi="仿宋" w:hint="eastAsia"/>
          <w:sz w:val="28"/>
          <w:szCs w:val="28"/>
        </w:rPr>
        <w:t>，</w:t>
      </w:r>
      <w:r w:rsidRPr="00C813E0">
        <w:rPr>
          <w:rFonts w:ascii="仿宋_GB2312" w:eastAsia="仿宋_GB2312" w:hAnsi="仿宋" w:hint="eastAsia"/>
          <w:sz w:val="28"/>
          <w:szCs w:val="28"/>
        </w:rPr>
        <w:t>推动了财务一体化进程，提高了</w:t>
      </w:r>
      <w:r>
        <w:rPr>
          <w:rFonts w:ascii="仿宋_GB2312" w:eastAsia="仿宋_GB2312" w:hAnsi="仿宋" w:hint="eastAsia"/>
          <w:sz w:val="28"/>
          <w:szCs w:val="28"/>
        </w:rPr>
        <w:t>学校资金规模效益，节约了资金成本。</w:t>
      </w:r>
    </w:p>
    <w:p w:rsidR="00810367" w:rsidRDefault="00810367" w:rsidP="00810367">
      <w:pPr>
        <w:widowControl/>
        <w:shd w:val="clear" w:color="auto" w:fill="FFFFFF"/>
        <w:spacing w:line="520" w:lineRule="exact"/>
        <w:ind w:firstLineChars="200" w:firstLine="560"/>
        <w:rPr>
          <w:rFonts w:ascii="仿宋_GB2312" w:eastAsia="仿宋_GB2312" w:hAnsi="仿宋"/>
          <w:sz w:val="28"/>
          <w:szCs w:val="28"/>
        </w:rPr>
      </w:pPr>
      <w:r>
        <w:rPr>
          <w:rFonts w:ascii="仿宋_GB2312" w:eastAsia="仿宋_GB2312" w:hAnsi="仿宋" w:hint="eastAsia"/>
          <w:sz w:val="28"/>
          <w:szCs w:val="28"/>
        </w:rPr>
        <w:lastRenderedPageBreak/>
        <w:t>2、负责</w:t>
      </w:r>
      <w:r w:rsidRPr="00C813E0">
        <w:rPr>
          <w:rFonts w:ascii="仿宋_GB2312" w:eastAsia="仿宋_GB2312" w:hAnsi="仿宋" w:hint="eastAsia"/>
          <w:sz w:val="28"/>
          <w:szCs w:val="28"/>
        </w:rPr>
        <w:t>起草年度财务预算和财务决算报告，向学校校长办公会、党委会会议提交本年度预算分配草案，拟定本年度收、支预算的原则</w:t>
      </w:r>
      <w:r>
        <w:rPr>
          <w:rFonts w:ascii="仿宋_GB2312" w:eastAsia="仿宋_GB2312" w:hAnsi="仿宋" w:hint="eastAsia"/>
          <w:sz w:val="28"/>
          <w:szCs w:val="28"/>
        </w:rPr>
        <w:t>及分配方案，将收支预算的原则细化为各部门的预算分配方案。</w:t>
      </w:r>
    </w:p>
    <w:p w:rsidR="00810367" w:rsidRDefault="00810367" w:rsidP="00810367">
      <w:pPr>
        <w:spacing w:line="520" w:lineRule="exact"/>
        <w:ind w:firstLineChars="200" w:firstLine="560"/>
        <w:jc w:val="left"/>
        <w:rPr>
          <w:rFonts w:ascii="仿宋_GB2312" w:eastAsia="仿宋_GB2312" w:hAnsi="仿宋"/>
          <w:sz w:val="28"/>
          <w:szCs w:val="28"/>
        </w:rPr>
      </w:pPr>
      <w:r>
        <w:rPr>
          <w:rFonts w:ascii="仿宋_GB2312" w:eastAsia="仿宋_GB2312" w:hAnsi="仿宋" w:hint="eastAsia"/>
          <w:sz w:val="28"/>
          <w:szCs w:val="28"/>
        </w:rPr>
        <w:t>3、负责学</w:t>
      </w:r>
      <w:r w:rsidRPr="00C813E0">
        <w:rPr>
          <w:rFonts w:ascii="仿宋_GB2312" w:eastAsia="仿宋_GB2312" w:hAnsi="仿宋" w:hint="eastAsia"/>
          <w:sz w:val="28"/>
          <w:szCs w:val="28"/>
        </w:rPr>
        <w:t>校</w:t>
      </w:r>
      <w:r w:rsidR="00E86E9E">
        <w:rPr>
          <w:rFonts w:ascii="仿宋_GB2312" w:eastAsia="仿宋_GB2312" w:hAnsi="仿宋" w:hint="eastAsia"/>
          <w:sz w:val="28"/>
          <w:szCs w:val="28"/>
        </w:rPr>
        <w:t>的</w:t>
      </w:r>
      <w:r w:rsidRPr="00C813E0">
        <w:rPr>
          <w:rFonts w:ascii="仿宋_GB2312" w:eastAsia="仿宋_GB2312" w:hAnsi="仿宋" w:hint="eastAsia"/>
          <w:sz w:val="28"/>
          <w:szCs w:val="28"/>
        </w:rPr>
        <w:t>中央财政支持地方高校改革发展资金滚动规划</w:t>
      </w:r>
      <w:r>
        <w:rPr>
          <w:rFonts w:ascii="仿宋_GB2312" w:eastAsia="仿宋_GB2312" w:hAnsi="仿宋" w:hint="eastAsia"/>
          <w:sz w:val="28"/>
          <w:szCs w:val="28"/>
        </w:rPr>
        <w:t>项目代码库编制</w:t>
      </w:r>
      <w:r w:rsidRPr="00C813E0">
        <w:rPr>
          <w:rFonts w:ascii="仿宋_GB2312" w:eastAsia="仿宋_GB2312" w:hAnsi="仿宋" w:hint="eastAsia"/>
          <w:sz w:val="28"/>
          <w:szCs w:val="28"/>
        </w:rPr>
        <w:t>，按时</w:t>
      </w:r>
      <w:r w:rsidR="00E86E9E">
        <w:rPr>
          <w:rFonts w:ascii="仿宋_GB2312" w:eastAsia="仿宋_GB2312" w:hAnsi="仿宋" w:hint="eastAsia"/>
          <w:sz w:val="28"/>
          <w:szCs w:val="28"/>
        </w:rPr>
        <w:t>向上级部门</w:t>
      </w:r>
      <w:r w:rsidRPr="00C813E0">
        <w:rPr>
          <w:rFonts w:ascii="仿宋_GB2312" w:eastAsia="仿宋_GB2312" w:hAnsi="仿宋" w:hint="eastAsia"/>
          <w:sz w:val="28"/>
          <w:szCs w:val="28"/>
        </w:rPr>
        <w:t>上报中央支持地方高校发展资金支出三年滚动规划</w:t>
      </w:r>
      <w:r>
        <w:rPr>
          <w:rFonts w:ascii="仿宋_GB2312" w:eastAsia="仿宋_GB2312" w:hAnsi="仿宋" w:hint="eastAsia"/>
          <w:sz w:val="28"/>
          <w:szCs w:val="28"/>
        </w:rPr>
        <w:t>书及报告</w:t>
      </w:r>
      <w:r w:rsidRPr="00C813E0">
        <w:rPr>
          <w:rFonts w:ascii="仿宋_GB2312" w:eastAsia="仿宋_GB2312" w:hAnsi="仿宋" w:hint="eastAsia"/>
          <w:sz w:val="28"/>
          <w:szCs w:val="28"/>
        </w:rPr>
        <w:t>。</w:t>
      </w:r>
    </w:p>
    <w:p w:rsidR="00810367" w:rsidRDefault="00810367" w:rsidP="00810367">
      <w:pPr>
        <w:spacing w:line="520" w:lineRule="exact"/>
        <w:ind w:firstLineChars="200" w:firstLine="560"/>
        <w:jc w:val="left"/>
        <w:rPr>
          <w:rFonts w:ascii="仿宋_GB2312" w:eastAsia="仿宋_GB2312" w:hAnsi="仿宋"/>
          <w:sz w:val="28"/>
          <w:szCs w:val="28"/>
        </w:rPr>
      </w:pPr>
      <w:r>
        <w:rPr>
          <w:rFonts w:ascii="仿宋_GB2312" w:eastAsia="仿宋_GB2312" w:hAnsi="仿宋" w:hint="eastAsia"/>
          <w:sz w:val="28"/>
          <w:szCs w:val="28"/>
        </w:rPr>
        <w:t>4、负责对每年国库指标执行情况表与年初上报的财政预算下达数</w:t>
      </w:r>
      <w:r w:rsidR="009142EF">
        <w:rPr>
          <w:rFonts w:ascii="仿宋_GB2312" w:eastAsia="仿宋_GB2312" w:hAnsi="仿宋" w:hint="eastAsia"/>
          <w:sz w:val="28"/>
          <w:szCs w:val="28"/>
        </w:rPr>
        <w:t>据</w:t>
      </w:r>
      <w:r>
        <w:rPr>
          <w:rFonts w:ascii="仿宋_GB2312" w:eastAsia="仿宋_GB2312" w:hAnsi="仿宋" w:hint="eastAsia"/>
          <w:sz w:val="28"/>
          <w:szCs w:val="28"/>
        </w:rPr>
        <w:t>进行核对，对</w:t>
      </w:r>
      <w:r w:rsidRPr="00C813E0">
        <w:rPr>
          <w:rFonts w:ascii="仿宋_GB2312" w:eastAsia="仿宋_GB2312" w:hAnsi="仿宋" w:hint="eastAsia"/>
          <w:sz w:val="28"/>
          <w:szCs w:val="28"/>
        </w:rPr>
        <w:t>国库指标执行情况与校内预算支出进行核对，尽量做到专款专用。</w:t>
      </w:r>
      <w:r w:rsidR="009142EF">
        <w:rPr>
          <w:rFonts w:ascii="仿宋_GB2312" w:eastAsia="仿宋_GB2312" w:hAnsi="仿宋" w:hint="eastAsia"/>
          <w:sz w:val="28"/>
          <w:szCs w:val="28"/>
        </w:rPr>
        <w:t>并</w:t>
      </w:r>
      <w:r>
        <w:rPr>
          <w:rFonts w:ascii="仿宋_GB2312" w:eastAsia="仿宋_GB2312" w:hAnsi="仿宋" w:hint="eastAsia"/>
          <w:sz w:val="28"/>
          <w:szCs w:val="28"/>
        </w:rPr>
        <w:t>负责</w:t>
      </w:r>
      <w:r w:rsidRPr="00C813E0">
        <w:rPr>
          <w:rFonts w:ascii="仿宋_GB2312" w:eastAsia="仿宋_GB2312" w:hAnsi="仿宋" w:hint="eastAsia"/>
          <w:sz w:val="28"/>
          <w:szCs w:val="28"/>
        </w:rPr>
        <w:t>清理</w:t>
      </w:r>
      <w:r>
        <w:rPr>
          <w:rFonts w:ascii="仿宋_GB2312" w:eastAsia="仿宋_GB2312" w:hAnsi="仿宋" w:hint="eastAsia"/>
          <w:sz w:val="28"/>
          <w:szCs w:val="28"/>
        </w:rPr>
        <w:t>财政资金</w:t>
      </w:r>
      <w:r w:rsidR="00103AF8">
        <w:rPr>
          <w:rFonts w:ascii="仿宋_GB2312" w:eastAsia="仿宋_GB2312" w:hAnsi="仿宋" w:hint="eastAsia"/>
          <w:sz w:val="28"/>
          <w:szCs w:val="28"/>
        </w:rPr>
        <w:t>指标结余</w:t>
      </w:r>
      <w:r w:rsidRPr="00C813E0">
        <w:rPr>
          <w:rFonts w:ascii="仿宋_GB2312" w:eastAsia="仿宋_GB2312" w:hAnsi="仿宋" w:hint="eastAsia"/>
          <w:sz w:val="28"/>
          <w:szCs w:val="28"/>
        </w:rPr>
        <w:t>执行</w:t>
      </w:r>
      <w:r>
        <w:rPr>
          <w:rFonts w:ascii="仿宋_GB2312" w:eastAsia="仿宋_GB2312" w:hAnsi="仿宋" w:hint="eastAsia"/>
          <w:sz w:val="28"/>
          <w:szCs w:val="28"/>
        </w:rPr>
        <w:t>情况，</w:t>
      </w:r>
      <w:r w:rsidRPr="00C813E0">
        <w:rPr>
          <w:rFonts w:ascii="仿宋_GB2312" w:eastAsia="仿宋_GB2312" w:hAnsi="仿宋" w:hint="eastAsia"/>
          <w:sz w:val="28"/>
          <w:szCs w:val="28"/>
        </w:rPr>
        <w:t>填列收回结余资金再安排使用情况表，上报到教育厅。</w:t>
      </w:r>
    </w:p>
    <w:p w:rsidR="00810367" w:rsidRDefault="00810367" w:rsidP="00810367">
      <w:pPr>
        <w:spacing w:line="520" w:lineRule="exact"/>
        <w:ind w:firstLineChars="200" w:firstLine="560"/>
        <w:jc w:val="left"/>
        <w:rPr>
          <w:rFonts w:ascii="仿宋_GB2312" w:eastAsia="仿宋_GB2312" w:hAnsi="仿宋"/>
          <w:sz w:val="28"/>
          <w:szCs w:val="28"/>
        </w:rPr>
      </w:pPr>
      <w:r>
        <w:rPr>
          <w:rFonts w:ascii="仿宋_GB2312" w:eastAsia="仿宋_GB2312" w:hAnsi="仿宋" w:hint="eastAsia"/>
          <w:sz w:val="28"/>
          <w:szCs w:val="28"/>
        </w:rPr>
        <w:t>5、</w:t>
      </w:r>
      <w:r w:rsidRPr="00C813E0">
        <w:rPr>
          <w:rFonts w:ascii="仿宋_GB2312" w:eastAsia="仿宋_GB2312" w:hAnsi="仿宋" w:hint="eastAsia"/>
          <w:sz w:val="28"/>
          <w:szCs w:val="28"/>
        </w:rPr>
        <w:t>根据经常性项目零基预算的原则，</w:t>
      </w:r>
      <w:r>
        <w:rPr>
          <w:rFonts w:ascii="仿宋_GB2312" w:eastAsia="仿宋_GB2312" w:hAnsi="仿宋" w:hint="eastAsia"/>
          <w:sz w:val="28"/>
          <w:szCs w:val="28"/>
        </w:rPr>
        <w:t>负责对学校校内预算上年度结转结余资金进行整理汇总、提交上会材料、根据会议精神执行清查等</w:t>
      </w:r>
      <w:r w:rsidRPr="00C813E0">
        <w:rPr>
          <w:rFonts w:ascii="仿宋_GB2312" w:eastAsia="仿宋_GB2312" w:hAnsi="仿宋" w:hint="eastAsia"/>
          <w:sz w:val="28"/>
          <w:szCs w:val="28"/>
        </w:rPr>
        <w:t>工作。</w:t>
      </w:r>
    </w:p>
    <w:p w:rsidR="00810367" w:rsidRDefault="00810367" w:rsidP="00810367">
      <w:pPr>
        <w:spacing w:line="520" w:lineRule="exact"/>
        <w:ind w:firstLineChars="200" w:firstLine="560"/>
        <w:jc w:val="left"/>
        <w:rPr>
          <w:rFonts w:ascii="仿宋_GB2312" w:eastAsia="仿宋_GB2312" w:hAnsi="仿宋"/>
          <w:sz w:val="28"/>
          <w:szCs w:val="28"/>
        </w:rPr>
      </w:pPr>
      <w:r>
        <w:rPr>
          <w:rFonts w:ascii="仿宋_GB2312" w:eastAsia="仿宋_GB2312" w:hAnsi="仿宋" w:hint="eastAsia"/>
          <w:sz w:val="28"/>
          <w:szCs w:val="28"/>
        </w:rPr>
        <w:t>6、负责公开部门预决算、专项资金预决算以及一般性支出相关信息</w:t>
      </w:r>
      <w:r w:rsidRPr="00C813E0">
        <w:rPr>
          <w:rFonts w:ascii="仿宋_GB2312" w:eastAsia="仿宋_GB2312" w:hAnsi="仿宋" w:hint="eastAsia"/>
          <w:sz w:val="28"/>
          <w:szCs w:val="28"/>
        </w:rPr>
        <w:t>，</w:t>
      </w:r>
      <w:r>
        <w:rPr>
          <w:rFonts w:ascii="仿宋_GB2312" w:eastAsia="仿宋_GB2312" w:hAnsi="仿宋" w:hint="eastAsia"/>
          <w:sz w:val="28"/>
          <w:szCs w:val="28"/>
        </w:rPr>
        <w:t>并</w:t>
      </w:r>
      <w:r w:rsidRPr="00C813E0">
        <w:rPr>
          <w:rFonts w:ascii="仿宋_GB2312" w:eastAsia="仿宋_GB2312" w:hAnsi="仿宋" w:hint="eastAsia"/>
          <w:sz w:val="28"/>
          <w:szCs w:val="28"/>
        </w:rPr>
        <w:t>撰写预决算报告，在</w:t>
      </w:r>
      <w:r>
        <w:rPr>
          <w:rFonts w:ascii="仿宋_GB2312" w:eastAsia="仿宋_GB2312" w:hAnsi="仿宋" w:hint="eastAsia"/>
          <w:sz w:val="28"/>
          <w:szCs w:val="28"/>
        </w:rPr>
        <w:t>教育厅门户</w:t>
      </w:r>
      <w:r w:rsidRPr="00C813E0">
        <w:rPr>
          <w:rFonts w:ascii="仿宋_GB2312" w:eastAsia="仿宋_GB2312" w:hAnsi="仿宋" w:hint="eastAsia"/>
          <w:sz w:val="28"/>
          <w:szCs w:val="28"/>
        </w:rPr>
        <w:t>网站上进行财务信息公开</w:t>
      </w:r>
      <w:r w:rsidR="009142EF">
        <w:rPr>
          <w:rFonts w:ascii="仿宋_GB2312" w:eastAsia="仿宋_GB2312" w:hAnsi="仿宋" w:hint="eastAsia"/>
          <w:sz w:val="28"/>
          <w:szCs w:val="28"/>
        </w:rPr>
        <w:t>并</w:t>
      </w:r>
      <w:r>
        <w:rPr>
          <w:rFonts w:ascii="仿宋_GB2312" w:eastAsia="仿宋_GB2312" w:hAnsi="仿宋" w:hint="eastAsia"/>
          <w:sz w:val="28"/>
          <w:szCs w:val="28"/>
        </w:rPr>
        <w:t>接受社会公众监督</w:t>
      </w:r>
      <w:r w:rsidRPr="00C813E0">
        <w:rPr>
          <w:rFonts w:ascii="仿宋_GB2312" w:eastAsia="仿宋_GB2312" w:hAnsi="仿宋" w:hint="eastAsia"/>
          <w:sz w:val="28"/>
          <w:szCs w:val="28"/>
        </w:rPr>
        <w:t>。</w:t>
      </w:r>
    </w:p>
    <w:p w:rsidR="00810367" w:rsidRDefault="00810367" w:rsidP="00810367">
      <w:pPr>
        <w:spacing w:line="520" w:lineRule="exact"/>
        <w:ind w:firstLineChars="200" w:firstLine="560"/>
        <w:jc w:val="left"/>
        <w:rPr>
          <w:rFonts w:ascii="仿宋_GB2312" w:eastAsia="仿宋_GB2312" w:hAnsi="仿宋"/>
          <w:sz w:val="28"/>
          <w:szCs w:val="28"/>
        </w:rPr>
      </w:pPr>
      <w:r>
        <w:rPr>
          <w:rFonts w:ascii="仿宋_GB2312" w:eastAsia="仿宋_GB2312" w:hAnsi="仿宋" w:hint="eastAsia"/>
          <w:sz w:val="28"/>
          <w:szCs w:val="28"/>
        </w:rPr>
        <w:t>7、负责对财政供养人员信息系统的</w:t>
      </w:r>
      <w:r w:rsidRPr="00C813E0">
        <w:rPr>
          <w:rFonts w:ascii="仿宋_GB2312" w:eastAsia="仿宋_GB2312" w:hAnsi="仿宋" w:hint="eastAsia"/>
          <w:sz w:val="28"/>
          <w:szCs w:val="28"/>
        </w:rPr>
        <w:t>数据库参数</w:t>
      </w:r>
      <w:r>
        <w:rPr>
          <w:rFonts w:ascii="仿宋_GB2312" w:eastAsia="仿宋_GB2312" w:hAnsi="仿宋" w:hint="eastAsia"/>
          <w:sz w:val="28"/>
          <w:szCs w:val="28"/>
        </w:rPr>
        <w:t>、文件接收、教职工年均工资数据、在职人员信息汇总情况</w:t>
      </w:r>
      <w:r w:rsidRPr="00C813E0">
        <w:rPr>
          <w:rFonts w:ascii="仿宋_GB2312" w:eastAsia="仿宋_GB2312" w:hAnsi="仿宋" w:hint="eastAsia"/>
          <w:sz w:val="28"/>
          <w:szCs w:val="28"/>
        </w:rPr>
        <w:t>以及相关文字说明</w:t>
      </w:r>
      <w:r>
        <w:rPr>
          <w:rFonts w:ascii="仿宋_GB2312" w:eastAsia="仿宋_GB2312" w:hAnsi="仿宋" w:hint="eastAsia"/>
          <w:sz w:val="28"/>
          <w:szCs w:val="28"/>
        </w:rPr>
        <w:t>的上报</w:t>
      </w:r>
      <w:r w:rsidRPr="00C813E0">
        <w:rPr>
          <w:rFonts w:ascii="仿宋_GB2312" w:eastAsia="仿宋_GB2312" w:hAnsi="仿宋" w:hint="eastAsia"/>
          <w:sz w:val="28"/>
          <w:szCs w:val="28"/>
        </w:rPr>
        <w:t>。</w:t>
      </w:r>
    </w:p>
    <w:p w:rsidR="00810367" w:rsidRDefault="00810367" w:rsidP="00810367">
      <w:pPr>
        <w:spacing w:line="520" w:lineRule="exact"/>
        <w:ind w:firstLineChars="200" w:firstLine="560"/>
        <w:jc w:val="left"/>
        <w:rPr>
          <w:rFonts w:ascii="仿宋_GB2312" w:eastAsia="仿宋_GB2312" w:hAnsi="仿宋"/>
          <w:sz w:val="28"/>
          <w:szCs w:val="28"/>
        </w:rPr>
      </w:pPr>
      <w:r>
        <w:rPr>
          <w:rFonts w:ascii="仿宋_GB2312" w:eastAsia="仿宋_GB2312" w:hAnsi="仿宋" w:hint="eastAsia"/>
          <w:sz w:val="28"/>
          <w:szCs w:val="28"/>
        </w:rPr>
        <w:t>8、负责全校的预算下达、查询、调剂、上报等工作，同时负责全校科研经费批量上帐工作，平均每年度</w:t>
      </w:r>
      <w:r w:rsidRPr="00C813E0">
        <w:rPr>
          <w:rFonts w:ascii="仿宋_GB2312" w:eastAsia="仿宋_GB2312" w:hAnsi="仿宋" w:hint="eastAsia"/>
          <w:sz w:val="28"/>
          <w:szCs w:val="28"/>
        </w:rPr>
        <w:t>完成</w:t>
      </w:r>
      <w:r>
        <w:rPr>
          <w:rFonts w:ascii="仿宋_GB2312" w:eastAsia="仿宋_GB2312" w:hAnsi="仿宋" w:hint="eastAsia"/>
          <w:sz w:val="28"/>
          <w:szCs w:val="28"/>
        </w:rPr>
        <w:t>50余</w:t>
      </w:r>
      <w:r w:rsidRPr="00C813E0">
        <w:rPr>
          <w:rFonts w:ascii="仿宋_GB2312" w:eastAsia="仿宋_GB2312" w:hAnsi="仿宋" w:hint="eastAsia"/>
          <w:sz w:val="28"/>
          <w:szCs w:val="28"/>
        </w:rPr>
        <w:t>批次个人科研经费上帐</w:t>
      </w:r>
      <w:r>
        <w:rPr>
          <w:rFonts w:ascii="仿宋_GB2312" w:eastAsia="仿宋_GB2312" w:hAnsi="仿宋" w:hint="eastAsia"/>
          <w:sz w:val="28"/>
          <w:szCs w:val="28"/>
        </w:rPr>
        <w:t>与调账</w:t>
      </w:r>
      <w:r w:rsidRPr="00C813E0">
        <w:rPr>
          <w:rFonts w:ascii="仿宋_GB2312" w:eastAsia="仿宋_GB2312" w:hAnsi="仿宋" w:hint="eastAsia"/>
          <w:sz w:val="28"/>
          <w:szCs w:val="28"/>
        </w:rPr>
        <w:t>工作。</w:t>
      </w:r>
    </w:p>
    <w:p w:rsidR="00810367" w:rsidRDefault="00810367" w:rsidP="00810367">
      <w:pPr>
        <w:spacing w:line="520" w:lineRule="exact"/>
        <w:ind w:firstLineChars="200" w:firstLine="560"/>
        <w:jc w:val="left"/>
        <w:rPr>
          <w:rFonts w:ascii="仿宋_GB2312" w:eastAsia="仿宋_GB2312" w:hAnsi="仿宋"/>
          <w:sz w:val="28"/>
          <w:szCs w:val="28"/>
        </w:rPr>
      </w:pPr>
      <w:r>
        <w:rPr>
          <w:rFonts w:ascii="仿宋_GB2312" w:eastAsia="仿宋_GB2312" w:hAnsi="仿宋" w:hint="eastAsia"/>
          <w:sz w:val="28"/>
          <w:szCs w:val="28"/>
        </w:rPr>
        <w:t>9、为</w:t>
      </w:r>
      <w:r w:rsidRPr="00C813E0">
        <w:rPr>
          <w:rFonts w:ascii="仿宋_GB2312" w:eastAsia="仿宋_GB2312" w:hAnsi="仿宋" w:hint="eastAsia"/>
          <w:sz w:val="28"/>
          <w:szCs w:val="28"/>
        </w:rPr>
        <w:t>完成年度财政预算工作，</w:t>
      </w:r>
      <w:r>
        <w:rPr>
          <w:rFonts w:ascii="仿宋_GB2312" w:eastAsia="仿宋_GB2312" w:hAnsi="仿宋" w:hint="eastAsia"/>
          <w:sz w:val="28"/>
          <w:szCs w:val="28"/>
        </w:rPr>
        <w:t>严格遵行预算工作规律</w:t>
      </w:r>
      <w:r w:rsidRPr="00C813E0">
        <w:rPr>
          <w:rFonts w:ascii="仿宋_GB2312" w:eastAsia="仿宋_GB2312" w:hAnsi="仿宋" w:hint="eastAsia"/>
          <w:sz w:val="28"/>
          <w:szCs w:val="28"/>
        </w:rPr>
        <w:t>，科学合理编制部门预算，精心组织，加强协调。</w:t>
      </w:r>
      <w:r>
        <w:rPr>
          <w:rFonts w:ascii="仿宋_GB2312" w:eastAsia="仿宋_GB2312" w:hAnsi="仿宋" w:hint="eastAsia"/>
          <w:sz w:val="28"/>
          <w:szCs w:val="28"/>
        </w:rPr>
        <w:t>负责</w:t>
      </w:r>
      <w:r w:rsidRPr="00C813E0">
        <w:rPr>
          <w:rFonts w:ascii="仿宋_GB2312" w:eastAsia="仿宋_GB2312" w:hAnsi="仿宋" w:hint="eastAsia"/>
          <w:sz w:val="28"/>
          <w:szCs w:val="28"/>
        </w:rPr>
        <w:t>做好预算的“二上二下”编制工作，做到各项数据完整、准确、可靠，确保预算的真实性和完</w:t>
      </w:r>
      <w:r w:rsidRPr="00C813E0">
        <w:rPr>
          <w:rFonts w:ascii="仿宋_GB2312" w:eastAsia="仿宋_GB2312" w:hAnsi="仿宋" w:hint="eastAsia"/>
          <w:sz w:val="28"/>
          <w:szCs w:val="28"/>
        </w:rPr>
        <w:lastRenderedPageBreak/>
        <w:t>整性。</w:t>
      </w:r>
    </w:p>
    <w:p w:rsidR="00810367" w:rsidRDefault="00810367" w:rsidP="00810367">
      <w:pPr>
        <w:spacing w:line="520" w:lineRule="exact"/>
        <w:ind w:firstLineChars="200" w:firstLine="560"/>
        <w:jc w:val="left"/>
        <w:rPr>
          <w:rFonts w:ascii="仿宋_GB2312" w:eastAsia="仿宋_GB2312" w:hAnsi="仿宋"/>
          <w:sz w:val="28"/>
          <w:szCs w:val="28"/>
        </w:rPr>
      </w:pPr>
      <w:r>
        <w:rPr>
          <w:rFonts w:ascii="仿宋_GB2312" w:eastAsia="仿宋_GB2312" w:hAnsi="仿宋" w:hint="eastAsia"/>
          <w:sz w:val="28"/>
          <w:szCs w:val="28"/>
        </w:rPr>
        <w:t>10、</w:t>
      </w:r>
      <w:r w:rsidRPr="00C813E0">
        <w:rPr>
          <w:rFonts w:ascii="仿宋_GB2312" w:eastAsia="仿宋_GB2312" w:hAnsi="仿宋" w:hint="eastAsia"/>
          <w:sz w:val="28"/>
          <w:szCs w:val="28"/>
        </w:rPr>
        <w:t>为做好下一年度部门预算编制工作，进一步加强预算管理，提高资金的使用效益，</w:t>
      </w:r>
      <w:r>
        <w:rPr>
          <w:rFonts w:ascii="仿宋_GB2312" w:eastAsia="仿宋_GB2312" w:hAnsi="仿宋" w:hint="eastAsia"/>
          <w:sz w:val="28"/>
          <w:szCs w:val="28"/>
        </w:rPr>
        <w:t>每年下半年负责</w:t>
      </w:r>
      <w:r w:rsidRPr="00C813E0">
        <w:rPr>
          <w:rFonts w:ascii="仿宋_GB2312" w:eastAsia="仿宋_GB2312" w:hAnsi="仿宋" w:hint="eastAsia"/>
          <w:sz w:val="28"/>
          <w:szCs w:val="28"/>
        </w:rPr>
        <w:t>收集各部门申报的各项</w:t>
      </w:r>
      <w:r>
        <w:rPr>
          <w:rFonts w:ascii="仿宋_GB2312" w:eastAsia="仿宋_GB2312" w:hAnsi="仿宋" w:hint="eastAsia"/>
          <w:sz w:val="28"/>
          <w:szCs w:val="28"/>
        </w:rPr>
        <w:t>资金需求，按照“预算一个盘子、支出一个口子”的原则</w:t>
      </w:r>
      <w:r w:rsidRPr="00C813E0">
        <w:rPr>
          <w:rFonts w:ascii="仿宋_GB2312" w:eastAsia="仿宋_GB2312" w:hAnsi="仿宋" w:hint="eastAsia"/>
          <w:sz w:val="28"/>
          <w:szCs w:val="28"/>
        </w:rPr>
        <w:t>，</w:t>
      </w:r>
      <w:r>
        <w:rPr>
          <w:rFonts w:ascii="仿宋_GB2312" w:eastAsia="仿宋_GB2312" w:hAnsi="仿宋" w:hint="eastAsia"/>
          <w:sz w:val="28"/>
          <w:szCs w:val="28"/>
        </w:rPr>
        <w:t>统筹财政拨款、财政专户管理资金和单位资金等各类收入，汇总学校部门预算收支情况，组织财经领导小组会议，开展部门预算约谈，统一安排学校下年度校内部门预算支出</w:t>
      </w:r>
      <w:r w:rsidRPr="00C813E0">
        <w:rPr>
          <w:rFonts w:ascii="仿宋_GB2312" w:eastAsia="仿宋_GB2312" w:hAnsi="仿宋" w:hint="eastAsia"/>
          <w:sz w:val="28"/>
          <w:szCs w:val="28"/>
        </w:rPr>
        <w:t>。</w:t>
      </w:r>
    </w:p>
    <w:p w:rsidR="00810367" w:rsidRDefault="00810367" w:rsidP="00810367">
      <w:pPr>
        <w:spacing w:line="520" w:lineRule="exact"/>
        <w:ind w:firstLineChars="200" w:firstLine="560"/>
        <w:jc w:val="left"/>
        <w:rPr>
          <w:rFonts w:ascii="仿宋_GB2312" w:eastAsia="仿宋_GB2312" w:hAnsi="仿宋"/>
          <w:sz w:val="28"/>
          <w:szCs w:val="28"/>
        </w:rPr>
      </w:pPr>
      <w:r>
        <w:rPr>
          <w:rFonts w:ascii="仿宋_GB2312" w:eastAsia="仿宋_GB2312" w:hAnsi="仿宋" w:hint="eastAsia"/>
          <w:sz w:val="28"/>
          <w:szCs w:val="28"/>
        </w:rPr>
        <w:t>11、负责完成</w:t>
      </w:r>
      <w:r w:rsidRPr="00C813E0">
        <w:rPr>
          <w:rFonts w:ascii="仿宋_GB2312" w:eastAsia="仿宋_GB2312" w:hAnsi="仿宋" w:hint="eastAsia"/>
          <w:sz w:val="28"/>
          <w:szCs w:val="28"/>
        </w:rPr>
        <w:t>财政部地方全口径债务清查统计以及湖南省教育厅政府债务统计监测工作</w:t>
      </w:r>
      <w:r>
        <w:rPr>
          <w:rFonts w:ascii="仿宋_GB2312" w:eastAsia="仿宋_GB2312" w:hAnsi="仿宋" w:hint="eastAsia"/>
          <w:sz w:val="28"/>
          <w:szCs w:val="28"/>
        </w:rPr>
        <w:t>，</w:t>
      </w:r>
      <w:r w:rsidRPr="00C813E0">
        <w:rPr>
          <w:rFonts w:ascii="仿宋_GB2312" w:eastAsia="仿宋_GB2312" w:hAnsi="仿宋" w:hint="eastAsia"/>
          <w:sz w:val="28"/>
          <w:szCs w:val="28"/>
        </w:rPr>
        <w:t>按月上报财政部债务服务平台的学校债务动态信息。</w:t>
      </w:r>
      <w:r>
        <w:rPr>
          <w:rFonts w:ascii="仿宋_GB2312" w:eastAsia="仿宋_GB2312" w:hAnsi="仿宋" w:hint="eastAsia"/>
          <w:sz w:val="28"/>
          <w:szCs w:val="28"/>
        </w:rPr>
        <w:t>同时，负责完成学校</w:t>
      </w:r>
      <w:r w:rsidRPr="00C813E0">
        <w:rPr>
          <w:rFonts w:ascii="仿宋_GB2312" w:eastAsia="仿宋_GB2312" w:hAnsi="仿宋" w:hint="eastAsia"/>
          <w:sz w:val="28"/>
          <w:szCs w:val="28"/>
        </w:rPr>
        <w:t>固定资产投资</w:t>
      </w:r>
      <w:r>
        <w:rPr>
          <w:rFonts w:ascii="仿宋_GB2312" w:eastAsia="仿宋_GB2312" w:hAnsi="仿宋" w:hint="eastAsia"/>
          <w:sz w:val="28"/>
          <w:szCs w:val="28"/>
        </w:rPr>
        <w:t>年度</w:t>
      </w:r>
      <w:r w:rsidRPr="00C813E0">
        <w:rPr>
          <w:rFonts w:ascii="仿宋_GB2312" w:eastAsia="仿宋_GB2312" w:hAnsi="仿宋" w:hint="eastAsia"/>
          <w:sz w:val="28"/>
          <w:szCs w:val="28"/>
        </w:rPr>
        <w:t>报表的上报工作。</w:t>
      </w:r>
    </w:p>
    <w:p w:rsidR="00810367" w:rsidRDefault="00810367" w:rsidP="00810367">
      <w:pPr>
        <w:spacing w:line="520" w:lineRule="exact"/>
        <w:ind w:firstLineChars="200" w:firstLine="560"/>
        <w:jc w:val="left"/>
        <w:rPr>
          <w:rFonts w:ascii="仿宋_GB2312" w:eastAsia="仿宋_GB2312" w:hAnsi="仿宋"/>
          <w:sz w:val="28"/>
          <w:szCs w:val="28"/>
        </w:rPr>
      </w:pPr>
      <w:r>
        <w:rPr>
          <w:rFonts w:ascii="仿宋_GB2312" w:eastAsia="仿宋_GB2312" w:hAnsi="仿宋" w:hint="eastAsia"/>
          <w:sz w:val="28"/>
          <w:szCs w:val="28"/>
        </w:rPr>
        <w:t>12、负责完成了2021年上半年学校对财务系统及项目代码升级，</w:t>
      </w:r>
      <w:r w:rsidRPr="006139F7">
        <w:rPr>
          <w:rFonts w:ascii="仿宋_GB2312" w:eastAsia="仿宋_GB2312" w:hAnsi="仿宋"/>
          <w:sz w:val="28"/>
          <w:szCs w:val="28"/>
        </w:rPr>
        <w:t>加快</w:t>
      </w:r>
      <w:r>
        <w:rPr>
          <w:rFonts w:ascii="仿宋_GB2312" w:eastAsia="仿宋_GB2312" w:hAnsi="仿宋" w:hint="eastAsia"/>
          <w:sz w:val="28"/>
          <w:szCs w:val="28"/>
        </w:rPr>
        <w:t>了</w:t>
      </w:r>
      <w:r>
        <w:rPr>
          <w:rFonts w:ascii="仿宋_GB2312" w:eastAsia="仿宋_GB2312" w:hAnsi="仿宋"/>
          <w:sz w:val="28"/>
          <w:szCs w:val="28"/>
        </w:rPr>
        <w:t>业务流程的时效</w:t>
      </w:r>
      <w:r>
        <w:rPr>
          <w:rFonts w:ascii="仿宋_GB2312" w:eastAsia="仿宋_GB2312" w:hAnsi="仿宋" w:hint="eastAsia"/>
          <w:sz w:val="28"/>
          <w:szCs w:val="28"/>
        </w:rPr>
        <w:t>，</w:t>
      </w:r>
      <w:r w:rsidRPr="006139F7">
        <w:rPr>
          <w:rFonts w:ascii="仿宋_GB2312" w:eastAsia="仿宋_GB2312" w:hAnsi="仿宋"/>
          <w:sz w:val="28"/>
          <w:szCs w:val="28"/>
        </w:rPr>
        <w:t>提高财务职员的工作效率，减轻</w:t>
      </w:r>
      <w:r>
        <w:rPr>
          <w:rFonts w:ascii="仿宋_GB2312" w:eastAsia="仿宋_GB2312" w:hAnsi="仿宋" w:hint="eastAsia"/>
          <w:sz w:val="28"/>
          <w:szCs w:val="28"/>
        </w:rPr>
        <w:t>了财务</w:t>
      </w:r>
      <w:r w:rsidRPr="006139F7">
        <w:rPr>
          <w:rFonts w:ascii="仿宋_GB2312" w:eastAsia="仿宋_GB2312" w:hAnsi="仿宋"/>
          <w:sz w:val="28"/>
          <w:szCs w:val="28"/>
        </w:rPr>
        <w:t>的工作量压力</w:t>
      </w:r>
      <w:r>
        <w:rPr>
          <w:rFonts w:ascii="仿宋_GB2312" w:eastAsia="仿宋_GB2312" w:hAnsi="仿宋" w:hint="eastAsia"/>
          <w:sz w:val="28"/>
          <w:szCs w:val="28"/>
        </w:rPr>
        <w:t>，</w:t>
      </w:r>
      <w:r w:rsidR="006E2C24">
        <w:rPr>
          <w:rFonts w:ascii="仿宋_GB2312" w:eastAsia="仿宋_GB2312" w:hAnsi="仿宋" w:hint="eastAsia"/>
          <w:sz w:val="28"/>
          <w:szCs w:val="28"/>
        </w:rPr>
        <w:t>优化了</w:t>
      </w:r>
      <w:r>
        <w:rPr>
          <w:rFonts w:ascii="仿宋_GB2312" w:eastAsia="仿宋_GB2312" w:hAnsi="仿宋" w:hint="eastAsia"/>
          <w:sz w:val="28"/>
          <w:szCs w:val="28"/>
        </w:rPr>
        <w:t>学校财务业务查询和统计报表工作</w:t>
      </w:r>
      <w:r w:rsidR="006E2C24">
        <w:rPr>
          <w:rFonts w:ascii="仿宋_GB2312" w:eastAsia="仿宋_GB2312" w:hAnsi="仿宋" w:hint="eastAsia"/>
          <w:sz w:val="28"/>
          <w:szCs w:val="28"/>
        </w:rPr>
        <w:t>流程</w:t>
      </w:r>
      <w:r>
        <w:rPr>
          <w:rFonts w:ascii="仿宋_GB2312" w:eastAsia="仿宋_GB2312" w:hAnsi="仿宋" w:hint="eastAsia"/>
          <w:sz w:val="28"/>
          <w:szCs w:val="28"/>
        </w:rPr>
        <w:t>。</w:t>
      </w:r>
    </w:p>
    <w:p w:rsidR="00810367" w:rsidRPr="00BA1951" w:rsidRDefault="00810367" w:rsidP="00810367">
      <w:pPr>
        <w:spacing w:line="520" w:lineRule="exact"/>
        <w:ind w:firstLineChars="200" w:firstLine="560"/>
        <w:jc w:val="left"/>
        <w:rPr>
          <w:rFonts w:ascii="仿宋_GB2312" w:eastAsia="仿宋_GB2312" w:hAnsi="仿宋" w:hint="eastAsia"/>
          <w:sz w:val="28"/>
          <w:szCs w:val="28"/>
        </w:rPr>
      </w:pPr>
      <w:r>
        <w:rPr>
          <w:rFonts w:ascii="仿宋_GB2312" w:eastAsia="仿宋_GB2312" w:hAnsi="仿宋" w:hint="eastAsia"/>
          <w:sz w:val="28"/>
          <w:szCs w:val="28"/>
        </w:rPr>
        <w:t>自李买连同志负责财务预算管理工作以来，学校财务管理工作进一步规范，资金使用效益不断提升，极大地保障了学校健康发展。</w:t>
      </w:r>
    </w:p>
    <w:p w:rsidR="00810367" w:rsidRDefault="00810367" w:rsidP="00810367">
      <w:pPr>
        <w:widowControl/>
        <w:shd w:val="clear" w:color="auto" w:fill="FFFFFF"/>
        <w:spacing w:line="520" w:lineRule="exact"/>
        <w:ind w:firstLineChars="200" w:firstLine="560"/>
        <w:rPr>
          <w:rFonts w:ascii="仿宋_GB2312" w:eastAsia="仿宋_GB2312" w:hAnsi="仿宋" w:hint="eastAsia"/>
          <w:sz w:val="28"/>
          <w:szCs w:val="28"/>
        </w:rPr>
      </w:pPr>
      <w:r>
        <w:rPr>
          <w:rFonts w:ascii="仿宋_GB2312" w:eastAsia="仿宋_GB2312" w:hAnsi="仿宋" w:hint="eastAsia"/>
          <w:sz w:val="28"/>
          <w:szCs w:val="28"/>
        </w:rPr>
        <w:t>（二）积极主动，财务综合工作成效显著</w:t>
      </w:r>
    </w:p>
    <w:p w:rsidR="00810367" w:rsidRDefault="00103AF8" w:rsidP="00810367">
      <w:pPr>
        <w:widowControl/>
        <w:shd w:val="clear" w:color="auto" w:fill="FFFFFF"/>
        <w:spacing w:line="520" w:lineRule="exact"/>
        <w:ind w:firstLineChars="200" w:firstLine="560"/>
        <w:rPr>
          <w:rFonts w:ascii="仿宋" w:eastAsia="仿宋" w:hAnsi="仿宋" w:cs="宋体" w:hint="eastAsia"/>
          <w:kern w:val="0"/>
          <w:sz w:val="28"/>
          <w:szCs w:val="28"/>
        </w:rPr>
      </w:pPr>
      <w:r>
        <w:rPr>
          <w:rFonts w:ascii="仿宋" w:eastAsia="仿宋" w:hAnsi="仿宋" w:cs="宋体" w:hint="eastAsia"/>
          <w:kern w:val="0"/>
          <w:sz w:val="28"/>
          <w:szCs w:val="28"/>
        </w:rPr>
        <w:t>财务</w:t>
      </w:r>
      <w:r w:rsidR="00810367">
        <w:rPr>
          <w:rFonts w:ascii="仿宋" w:eastAsia="仿宋" w:hAnsi="仿宋" w:cs="宋体" w:hint="eastAsia"/>
          <w:kern w:val="0"/>
          <w:sz w:val="28"/>
          <w:szCs w:val="28"/>
        </w:rPr>
        <w:t>综合千头万绪，李买连同志积极主动沟通，不遗余力协调，学校</w:t>
      </w:r>
      <w:r w:rsidR="00810367">
        <w:rPr>
          <w:rFonts w:ascii="仿宋_GB2312" w:eastAsia="仿宋_GB2312" w:hAnsi="仿宋" w:hint="eastAsia"/>
          <w:sz w:val="28"/>
          <w:szCs w:val="28"/>
        </w:rPr>
        <w:t>财务综合工作成效显著。</w:t>
      </w:r>
    </w:p>
    <w:p w:rsidR="00810367" w:rsidRDefault="00810367" w:rsidP="00810367">
      <w:pPr>
        <w:widowControl/>
        <w:shd w:val="clear" w:color="auto" w:fill="FFFFFF"/>
        <w:spacing w:line="520" w:lineRule="exact"/>
        <w:ind w:firstLineChars="200" w:firstLine="560"/>
        <w:rPr>
          <w:rFonts w:ascii="仿宋_GB2312" w:eastAsia="仿宋_GB2312" w:hAnsi="仿宋" w:hint="eastAsia"/>
          <w:sz w:val="28"/>
          <w:szCs w:val="28"/>
        </w:rPr>
      </w:pPr>
      <w:r>
        <w:rPr>
          <w:rFonts w:ascii="仿宋" w:eastAsia="仿宋" w:hAnsi="仿宋" w:cs="宋体" w:hint="eastAsia"/>
          <w:kern w:val="0"/>
          <w:sz w:val="28"/>
          <w:szCs w:val="28"/>
        </w:rPr>
        <w:t>1、负责</w:t>
      </w:r>
      <w:r w:rsidRPr="00C813E0">
        <w:rPr>
          <w:rFonts w:ascii="仿宋_GB2312" w:eastAsia="仿宋_GB2312" w:hAnsi="仿宋" w:hint="eastAsia"/>
          <w:sz w:val="28"/>
          <w:szCs w:val="28"/>
        </w:rPr>
        <w:t>省级教育综合发展专项资金</w:t>
      </w:r>
      <w:r w:rsidR="006E2C24">
        <w:rPr>
          <w:rFonts w:ascii="仿宋_GB2312" w:eastAsia="仿宋_GB2312" w:hAnsi="仿宋" w:hint="eastAsia"/>
          <w:sz w:val="28"/>
          <w:szCs w:val="28"/>
        </w:rPr>
        <w:t>的绩效评价工作</w:t>
      </w:r>
      <w:r>
        <w:rPr>
          <w:rFonts w:ascii="仿宋_GB2312" w:eastAsia="仿宋_GB2312" w:hAnsi="仿宋" w:hint="eastAsia"/>
          <w:sz w:val="28"/>
          <w:szCs w:val="28"/>
        </w:rPr>
        <w:t>，</w:t>
      </w:r>
      <w:r w:rsidRPr="00C813E0">
        <w:rPr>
          <w:rFonts w:ascii="仿宋_GB2312" w:eastAsia="仿宋_GB2312" w:hAnsi="仿宋" w:hint="eastAsia"/>
          <w:sz w:val="28"/>
          <w:szCs w:val="28"/>
        </w:rPr>
        <w:t>组织相关部门开展三年整体绩效评价、对年度“双一流”建设专项资金、年度省本级教育部门整体支出绩效、年度省级教育专项资金、年度中央支持地方高校改革发展资金等开展绩效评价工作。</w:t>
      </w:r>
    </w:p>
    <w:p w:rsidR="00810367" w:rsidRDefault="00810367" w:rsidP="00810367">
      <w:pPr>
        <w:widowControl/>
        <w:shd w:val="clear" w:color="auto" w:fill="FFFFFF"/>
        <w:spacing w:line="520" w:lineRule="exact"/>
        <w:ind w:firstLineChars="200" w:firstLine="560"/>
        <w:rPr>
          <w:rFonts w:ascii="仿宋_GB2312" w:eastAsia="仿宋_GB2312" w:hAnsi="仿宋" w:hint="eastAsia"/>
          <w:sz w:val="28"/>
          <w:szCs w:val="28"/>
        </w:rPr>
      </w:pPr>
      <w:r>
        <w:rPr>
          <w:rFonts w:ascii="仿宋" w:eastAsia="仿宋" w:hAnsi="仿宋" w:cs="宋体" w:hint="eastAsia"/>
          <w:kern w:val="0"/>
          <w:sz w:val="28"/>
          <w:szCs w:val="28"/>
        </w:rPr>
        <w:t>2、</w:t>
      </w:r>
      <w:r>
        <w:rPr>
          <w:rFonts w:ascii="仿宋_GB2312" w:eastAsia="仿宋_GB2312" w:hAnsi="仿宋" w:hint="eastAsia"/>
          <w:sz w:val="28"/>
          <w:szCs w:val="28"/>
        </w:rPr>
        <w:t>负责</w:t>
      </w:r>
      <w:r w:rsidRPr="00C813E0">
        <w:rPr>
          <w:rFonts w:ascii="仿宋_GB2312" w:eastAsia="仿宋_GB2312" w:hAnsi="仿宋" w:hint="eastAsia"/>
          <w:sz w:val="28"/>
          <w:szCs w:val="28"/>
        </w:rPr>
        <w:t>教育厅、审计厅、财政厅、物价局、税务部门</w:t>
      </w:r>
      <w:r>
        <w:rPr>
          <w:rFonts w:ascii="仿宋_GB2312" w:eastAsia="仿宋_GB2312" w:hAnsi="仿宋" w:hint="eastAsia"/>
          <w:sz w:val="28"/>
          <w:szCs w:val="28"/>
        </w:rPr>
        <w:t>等对口业务处室</w:t>
      </w:r>
      <w:r w:rsidRPr="00C813E0">
        <w:rPr>
          <w:rFonts w:ascii="仿宋_GB2312" w:eastAsia="仿宋_GB2312" w:hAnsi="仿宋" w:hint="eastAsia"/>
          <w:sz w:val="28"/>
          <w:szCs w:val="28"/>
        </w:rPr>
        <w:t>来校的各项迎检接待、内部衔接</w:t>
      </w:r>
      <w:r w:rsidR="006E2C24">
        <w:rPr>
          <w:rFonts w:ascii="仿宋_GB2312" w:eastAsia="仿宋_GB2312" w:hAnsi="仿宋" w:hint="eastAsia"/>
          <w:sz w:val="28"/>
          <w:szCs w:val="28"/>
        </w:rPr>
        <w:t>等</w:t>
      </w:r>
      <w:r w:rsidRPr="00C813E0">
        <w:rPr>
          <w:rFonts w:ascii="仿宋_GB2312" w:eastAsia="仿宋_GB2312" w:hAnsi="仿宋" w:hint="eastAsia"/>
          <w:sz w:val="28"/>
          <w:szCs w:val="28"/>
        </w:rPr>
        <w:t>工作。</w:t>
      </w:r>
      <w:r>
        <w:rPr>
          <w:rFonts w:ascii="仿宋_GB2312" w:eastAsia="仿宋_GB2312" w:hAnsi="仿宋" w:hint="eastAsia"/>
          <w:sz w:val="28"/>
          <w:szCs w:val="28"/>
        </w:rPr>
        <w:t>负责</w:t>
      </w:r>
      <w:r w:rsidRPr="00C813E0">
        <w:rPr>
          <w:rFonts w:ascii="仿宋_GB2312" w:eastAsia="仿宋_GB2312" w:hAnsi="仿宋" w:hint="eastAsia"/>
          <w:sz w:val="28"/>
          <w:szCs w:val="28"/>
        </w:rPr>
        <w:t>教育厅“天明办</w:t>
      </w:r>
      <w:r w:rsidRPr="00C813E0">
        <w:rPr>
          <w:rFonts w:ascii="仿宋_GB2312" w:eastAsia="仿宋_GB2312" w:hAnsi="仿宋" w:hint="eastAsia"/>
          <w:sz w:val="28"/>
          <w:szCs w:val="28"/>
        </w:rPr>
        <w:lastRenderedPageBreak/>
        <w:t>公”系统</w:t>
      </w:r>
      <w:r w:rsidR="006E2C24">
        <w:rPr>
          <w:rFonts w:ascii="仿宋_GB2312" w:eastAsia="仿宋_GB2312" w:hAnsi="仿宋" w:hint="eastAsia"/>
          <w:sz w:val="28"/>
          <w:szCs w:val="28"/>
        </w:rPr>
        <w:t>、直报系统</w:t>
      </w:r>
      <w:r w:rsidRPr="00C813E0">
        <w:rPr>
          <w:rFonts w:ascii="仿宋_GB2312" w:eastAsia="仿宋_GB2312" w:hAnsi="仿宋" w:hint="eastAsia"/>
          <w:sz w:val="28"/>
          <w:szCs w:val="28"/>
        </w:rPr>
        <w:t>、学校OA系统文件的收发、转发、任务分配与执行协调工作。</w:t>
      </w:r>
    </w:p>
    <w:p w:rsidR="00810367" w:rsidRDefault="00810367" w:rsidP="002D3487">
      <w:pPr>
        <w:widowControl/>
        <w:shd w:val="clear" w:color="auto" w:fill="FFFFFF"/>
        <w:spacing w:line="520" w:lineRule="exact"/>
        <w:ind w:firstLineChars="200" w:firstLine="560"/>
        <w:rPr>
          <w:rFonts w:ascii="仿宋_GB2312" w:eastAsia="仿宋_GB2312" w:hAnsi="仿宋" w:hint="eastAsia"/>
          <w:sz w:val="28"/>
          <w:szCs w:val="28"/>
        </w:rPr>
      </w:pPr>
      <w:r>
        <w:rPr>
          <w:rFonts w:ascii="仿宋" w:eastAsia="仿宋" w:hAnsi="仿宋" w:cs="宋体" w:hint="eastAsia"/>
          <w:kern w:val="0"/>
          <w:sz w:val="28"/>
          <w:szCs w:val="28"/>
        </w:rPr>
        <w:t>3、</w:t>
      </w:r>
      <w:r>
        <w:rPr>
          <w:rFonts w:ascii="仿宋_GB2312" w:eastAsia="仿宋_GB2312" w:hAnsi="仿宋" w:hint="eastAsia"/>
          <w:sz w:val="28"/>
          <w:szCs w:val="28"/>
        </w:rPr>
        <w:t>负责</w:t>
      </w:r>
      <w:r w:rsidR="006E2C24">
        <w:rPr>
          <w:rFonts w:ascii="仿宋_GB2312" w:eastAsia="仿宋_GB2312" w:hAnsi="仿宋" w:hint="eastAsia"/>
          <w:sz w:val="28"/>
          <w:szCs w:val="28"/>
        </w:rPr>
        <w:t>学校的</w:t>
      </w:r>
      <w:r w:rsidRPr="00C813E0">
        <w:rPr>
          <w:rFonts w:ascii="仿宋_GB2312" w:eastAsia="仿宋_GB2312" w:hAnsi="仿宋" w:hint="eastAsia"/>
          <w:sz w:val="28"/>
          <w:szCs w:val="28"/>
        </w:rPr>
        <w:t>国家重大项目库专项债材料</w:t>
      </w:r>
      <w:r>
        <w:rPr>
          <w:rFonts w:ascii="仿宋_GB2312" w:eastAsia="仿宋_GB2312" w:hAnsi="仿宋" w:hint="eastAsia"/>
          <w:sz w:val="28"/>
          <w:szCs w:val="28"/>
        </w:rPr>
        <w:t>收集、整理、分析填写</w:t>
      </w:r>
      <w:r w:rsidRPr="00C813E0">
        <w:rPr>
          <w:rFonts w:ascii="仿宋_GB2312" w:eastAsia="仿宋_GB2312" w:hAnsi="仿宋" w:hint="eastAsia"/>
          <w:sz w:val="28"/>
          <w:szCs w:val="28"/>
        </w:rPr>
        <w:t>等申报工作。</w:t>
      </w:r>
      <w:r>
        <w:rPr>
          <w:rFonts w:ascii="仿宋_GB2312" w:eastAsia="仿宋_GB2312" w:hAnsi="仿宋" w:hint="eastAsia"/>
          <w:sz w:val="28"/>
          <w:szCs w:val="28"/>
        </w:rPr>
        <w:t>负责对省属高校地方政府专项债务项目申请的</w:t>
      </w:r>
      <w:r w:rsidR="00714DA0">
        <w:rPr>
          <w:rFonts w:ascii="仿宋_GB2312" w:eastAsia="仿宋_GB2312" w:hAnsi="仿宋" w:hint="eastAsia"/>
          <w:sz w:val="28"/>
          <w:szCs w:val="28"/>
        </w:rPr>
        <w:t>系列表格进行</w:t>
      </w:r>
      <w:r w:rsidRPr="00C813E0">
        <w:rPr>
          <w:rFonts w:ascii="仿宋_GB2312" w:eastAsia="仿宋_GB2312" w:hAnsi="仿宋" w:hint="eastAsia"/>
          <w:sz w:val="28"/>
          <w:szCs w:val="28"/>
        </w:rPr>
        <w:t>完善</w:t>
      </w:r>
      <w:r>
        <w:rPr>
          <w:rFonts w:ascii="仿宋_GB2312" w:eastAsia="仿宋_GB2312" w:hAnsi="仿宋" w:hint="eastAsia"/>
          <w:sz w:val="28"/>
          <w:szCs w:val="28"/>
        </w:rPr>
        <w:t>与</w:t>
      </w:r>
      <w:r w:rsidRPr="00C813E0">
        <w:rPr>
          <w:rFonts w:ascii="仿宋_GB2312" w:eastAsia="仿宋_GB2312" w:hAnsi="仿宋" w:hint="eastAsia"/>
          <w:sz w:val="28"/>
          <w:szCs w:val="28"/>
        </w:rPr>
        <w:t>补充工作。</w:t>
      </w:r>
    </w:p>
    <w:p w:rsidR="00810367" w:rsidRDefault="002D3487" w:rsidP="00810367">
      <w:pPr>
        <w:widowControl/>
        <w:shd w:val="clear" w:color="auto" w:fill="FFFFFF"/>
        <w:spacing w:line="520" w:lineRule="exact"/>
        <w:ind w:firstLineChars="200" w:firstLine="560"/>
        <w:rPr>
          <w:rFonts w:ascii="仿宋_GB2312" w:eastAsia="仿宋_GB2312" w:hAnsi="仿宋" w:hint="eastAsia"/>
          <w:sz w:val="28"/>
          <w:szCs w:val="28"/>
        </w:rPr>
      </w:pPr>
      <w:r>
        <w:rPr>
          <w:rFonts w:ascii="仿宋" w:eastAsia="仿宋" w:hAnsi="仿宋" w:cs="宋体" w:hint="eastAsia"/>
          <w:kern w:val="0"/>
          <w:sz w:val="28"/>
          <w:szCs w:val="28"/>
        </w:rPr>
        <w:t>4</w:t>
      </w:r>
      <w:r w:rsidR="00810367">
        <w:rPr>
          <w:rFonts w:ascii="仿宋_GB2312" w:eastAsia="仿宋_GB2312" w:hAnsi="仿宋" w:hint="eastAsia"/>
          <w:sz w:val="28"/>
          <w:szCs w:val="28"/>
        </w:rPr>
        <w:t>、积极做好财务管理工作，</w:t>
      </w:r>
      <w:r w:rsidRPr="00C813E0">
        <w:rPr>
          <w:rFonts w:ascii="仿宋_GB2312" w:eastAsia="仿宋_GB2312" w:hAnsi="仿宋" w:hint="eastAsia"/>
          <w:sz w:val="28"/>
          <w:szCs w:val="28"/>
        </w:rPr>
        <w:t>主动与发改委</w:t>
      </w:r>
      <w:r>
        <w:rPr>
          <w:rFonts w:ascii="仿宋_GB2312" w:eastAsia="仿宋_GB2312" w:hAnsi="仿宋" w:hint="eastAsia"/>
          <w:sz w:val="28"/>
          <w:szCs w:val="28"/>
        </w:rPr>
        <w:t>、</w:t>
      </w:r>
      <w:r w:rsidRPr="00C813E0">
        <w:rPr>
          <w:rFonts w:ascii="仿宋_GB2312" w:eastAsia="仿宋_GB2312" w:hAnsi="仿宋" w:hint="eastAsia"/>
          <w:sz w:val="28"/>
          <w:szCs w:val="28"/>
        </w:rPr>
        <w:t>财政厅</w:t>
      </w:r>
      <w:r>
        <w:rPr>
          <w:rFonts w:ascii="仿宋_GB2312" w:eastAsia="仿宋_GB2312" w:hAnsi="仿宋" w:hint="eastAsia"/>
          <w:sz w:val="28"/>
          <w:szCs w:val="28"/>
        </w:rPr>
        <w:t>、教育厅、</w:t>
      </w:r>
      <w:r w:rsidRPr="00C813E0">
        <w:rPr>
          <w:rFonts w:ascii="仿宋_GB2312" w:eastAsia="仿宋_GB2312" w:hAnsi="仿宋" w:hint="eastAsia"/>
          <w:sz w:val="28"/>
          <w:szCs w:val="28"/>
        </w:rPr>
        <w:t>湘江新区财政局</w:t>
      </w:r>
      <w:r>
        <w:rPr>
          <w:rFonts w:ascii="仿宋_GB2312" w:eastAsia="仿宋_GB2312" w:hAnsi="仿宋" w:hint="eastAsia"/>
          <w:sz w:val="28"/>
          <w:szCs w:val="28"/>
        </w:rPr>
        <w:t>等外单位</w:t>
      </w:r>
      <w:r w:rsidRPr="00C813E0">
        <w:rPr>
          <w:rFonts w:ascii="仿宋_GB2312" w:eastAsia="仿宋_GB2312" w:hAnsi="仿宋" w:hint="eastAsia"/>
          <w:sz w:val="28"/>
          <w:szCs w:val="28"/>
        </w:rPr>
        <w:t>沟通</w:t>
      </w:r>
      <w:r w:rsidR="00714DA0">
        <w:rPr>
          <w:rFonts w:ascii="仿宋_GB2312" w:eastAsia="仿宋_GB2312" w:hAnsi="仿宋" w:hint="eastAsia"/>
          <w:sz w:val="28"/>
          <w:szCs w:val="28"/>
        </w:rPr>
        <w:t>对接</w:t>
      </w:r>
      <w:r w:rsidRPr="00C813E0">
        <w:rPr>
          <w:rFonts w:ascii="仿宋_GB2312" w:eastAsia="仿宋_GB2312" w:hAnsi="仿宋" w:hint="eastAsia"/>
          <w:sz w:val="28"/>
          <w:szCs w:val="28"/>
        </w:rPr>
        <w:t>，</w:t>
      </w:r>
      <w:r w:rsidR="00810367">
        <w:rPr>
          <w:rFonts w:ascii="仿宋_GB2312" w:eastAsia="仿宋_GB2312" w:hAnsi="仿宋" w:hint="eastAsia"/>
          <w:sz w:val="28"/>
          <w:szCs w:val="28"/>
        </w:rPr>
        <w:t>为</w:t>
      </w:r>
      <w:r w:rsidR="00810367" w:rsidRPr="00C813E0">
        <w:rPr>
          <w:rFonts w:ascii="仿宋_GB2312" w:eastAsia="仿宋_GB2312" w:hAnsi="仿宋" w:hint="eastAsia"/>
          <w:sz w:val="28"/>
          <w:szCs w:val="28"/>
        </w:rPr>
        <w:t>争取</w:t>
      </w:r>
      <w:r w:rsidR="00810367">
        <w:rPr>
          <w:rFonts w:ascii="仿宋_GB2312" w:eastAsia="仿宋_GB2312" w:hAnsi="仿宋" w:hint="eastAsia"/>
          <w:sz w:val="28"/>
          <w:szCs w:val="28"/>
        </w:rPr>
        <w:t>“十三五”基本建设规划补助、中央财政支持地方高校建设、“双一流”建设等专项资金</w:t>
      </w:r>
      <w:r w:rsidR="00810367" w:rsidRPr="00C813E0">
        <w:rPr>
          <w:rFonts w:ascii="仿宋_GB2312" w:eastAsia="仿宋_GB2312" w:hAnsi="仿宋" w:hint="eastAsia"/>
          <w:sz w:val="28"/>
          <w:szCs w:val="28"/>
        </w:rPr>
        <w:t>，协助</w:t>
      </w:r>
      <w:r w:rsidR="00810367">
        <w:rPr>
          <w:rFonts w:ascii="仿宋_GB2312" w:eastAsia="仿宋_GB2312" w:hAnsi="仿宋" w:hint="eastAsia"/>
          <w:sz w:val="28"/>
          <w:szCs w:val="28"/>
        </w:rPr>
        <w:t>学</w:t>
      </w:r>
      <w:r>
        <w:rPr>
          <w:rFonts w:ascii="仿宋_GB2312" w:eastAsia="仿宋_GB2312" w:hAnsi="仿宋" w:hint="eastAsia"/>
          <w:sz w:val="28"/>
          <w:szCs w:val="28"/>
        </w:rPr>
        <w:t>校领导做好材料准备工作，平均每年</w:t>
      </w:r>
      <w:r w:rsidR="00714DA0">
        <w:rPr>
          <w:rFonts w:ascii="仿宋_GB2312" w:eastAsia="仿宋_GB2312" w:hAnsi="仿宋" w:hint="eastAsia"/>
          <w:sz w:val="28"/>
          <w:szCs w:val="28"/>
        </w:rPr>
        <w:t>完成</w:t>
      </w:r>
      <w:r>
        <w:rPr>
          <w:rFonts w:ascii="仿宋_GB2312" w:eastAsia="仿宋_GB2312" w:hAnsi="仿宋" w:hint="eastAsia"/>
          <w:sz w:val="28"/>
          <w:szCs w:val="28"/>
        </w:rPr>
        <w:t>二十多个</w:t>
      </w:r>
      <w:r w:rsidRPr="00C813E0">
        <w:rPr>
          <w:rFonts w:ascii="仿宋_GB2312" w:eastAsia="仿宋_GB2312" w:hAnsi="仿宋" w:hint="eastAsia"/>
          <w:sz w:val="28"/>
          <w:szCs w:val="28"/>
        </w:rPr>
        <w:t>专项资金</w:t>
      </w:r>
      <w:r w:rsidR="00714DA0">
        <w:rPr>
          <w:rFonts w:ascii="仿宋_GB2312" w:eastAsia="仿宋_GB2312" w:hAnsi="仿宋" w:hint="eastAsia"/>
          <w:sz w:val="28"/>
          <w:szCs w:val="28"/>
        </w:rPr>
        <w:t>申请</w:t>
      </w:r>
      <w:r w:rsidRPr="00C813E0">
        <w:rPr>
          <w:rFonts w:ascii="仿宋_GB2312" w:eastAsia="仿宋_GB2312" w:hAnsi="仿宋" w:hint="eastAsia"/>
          <w:sz w:val="28"/>
          <w:szCs w:val="28"/>
        </w:rPr>
        <w:t>报告</w:t>
      </w:r>
      <w:r w:rsidR="00714DA0">
        <w:rPr>
          <w:rFonts w:ascii="仿宋_GB2312" w:eastAsia="仿宋_GB2312" w:hAnsi="仿宋" w:hint="eastAsia"/>
          <w:sz w:val="28"/>
          <w:szCs w:val="28"/>
        </w:rPr>
        <w:t>的撰写</w:t>
      </w:r>
      <w:r w:rsidRPr="00C813E0">
        <w:rPr>
          <w:rFonts w:ascii="仿宋_GB2312" w:eastAsia="仿宋_GB2312" w:hAnsi="仿宋" w:hint="eastAsia"/>
          <w:sz w:val="28"/>
          <w:szCs w:val="28"/>
        </w:rPr>
        <w:t>。</w:t>
      </w:r>
    </w:p>
    <w:p w:rsidR="00810367" w:rsidRDefault="002D3487" w:rsidP="00810367">
      <w:pPr>
        <w:widowControl/>
        <w:shd w:val="clear" w:color="auto" w:fill="FFFFFF"/>
        <w:spacing w:line="520" w:lineRule="exact"/>
        <w:ind w:firstLineChars="200" w:firstLine="560"/>
        <w:rPr>
          <w:rFonts w:ascii="仿宋_GB2312" w:eastAsia="仿宋_GB2312" w:hAnsi="仿宋" w:hint="eastAsia"/>
          <w:sz w:val="28"/>
          <w:szCs w:val="28"/>
        </w:rPr>
      </w:pPr>
      <w:r>
        <w:rPr>
          <w:rFonts w:ascii="仿宋" w:eastAsia="仿宋" w:hAnsi="仿宋" w:cs="宋体" w:hint="eastAsia"/>
          <w:kern w:val="0"/>
          <w:sz w:val="28"/>
          <w:szCs w:val="28"/>
        </w:rPr>
        <w:t>5</w:t>
      </w:r>
      <w:r w:rsidR="00810367">
        <w:rPr>
          <w:rFonts w:ascii="仿宋_GB2312" w:eastAsia="仿宋_GB2312" w:hAnsi="仿宋" w:hint="eastAsia"/>
          <w:sz w:val="28"/>
          <w:szCs w:val="28"/>
        </w:rPr>
        <w:t>、</w:t>
      </w:r>
      <w:r w:rsidR="00810367" w:rsidRPr="00C813E0">
        <w:rPr>
          <w:rFonts w:ascii="仿宋_GB2312" w:eastAsia="仿宋_GB2312" w:hAnsi="仿宋" w:hint="eastAsia"/>
          <w:sz w:val="28"/>
          <w:szCs w:val="28"/>
        </w:rPr>
        <w:t>负责财政预算和学校预算的调研、编制、录入、调整、执行监控、年末清理、专项绩效考评，以及年度</w:t>
      </w:r>
      <w:r w:rsidR="00714DA0">
        <w:rPr>
          <w:rFonts w:ascii="仿宋_GB2312" w:eastAsia="仿宋_GB2312" w:hAnsi="仿宋" w:hint="eastAsia"/>
          <w:sz w:val="28"/>
          <w:szCs w:val="28"/>
        </w:rPr>
        <w:t>双</w:t>
      </w:r>
      <w:r w:rsidR="00810367" w:rsidRPr="00C813E0">
        <w:rPr>
          <w:rFonts w:ascii="仿宋_GB2312" w:eastAsia="仿宋_GB2312" w:hAnsi="仿宋" w:hint="eastAsia"/>
          <w:sz w:val="28"/>
          <w:szCs w:val="28"/>
        </w:rPr>
        <w:t>代会财务报告编写等工作</w:t>
      </w:r>
      <w:r w:rsidR="00810367">
        <w:rPr>
          <w:rFonts w:ascii="仿宋_GB2312" w:eastAsia="仿宋_GB2312" w:hAnsi="仿宋" w:hint="eastAsia"/>
          <w:sz w:val="28"/>
          <w:szCs w:val="28"/>
        </w:rPr>
        <w:t>。</w:t>
      </w:r>
    </w:p>
    <w:p w:rsidR="00810367" w:rsidRDefault="002D3487" w:rsidP="00810367">
      <w:pPr>
        <w:spacing w:line="520" w:lineRule="exact"/>
        <w:ind w:firstLineChars="200" w:firstLine="560"/>
        <w:jc w:val="left"/>
        <w:rPr>
          <w:rFonts w:ascii="仿宋_GB2312" w:eastAsia="仿宋_GB2312" w:hAnsi="仿宋" w:hint="eastAsia"/>
          <w:sz w:val="28"/>
          <w:szCs w:val="28"/>
        </w:rPr>
      </w:pPr>
      <w:r>
        <w:rPr>
          <w:rFonts w:ascii="仿宋" w:eastAsia="仿宋" w:hAnsi="仿宋" w:cs="宋体" w:hint="eastAsia"/>
          <w:kern w:val="0"/>
          <w:sz w:val="28"/>
          <w:szCs w:val="28"/>
        </w:rPr>
        <w:t>6</w:t>
      </w:r>
      <w:r w:rsidR="00810367">
        <w:rPr>
          <w:rFonts w:ascii="仿宋_GB2312" w:eastAsia="仿宋_GB2312" w:hAnsi="仿宋" w:hint="eastAsia"/>
          <w:sz w:val="28"/>
          <w:szCs w:val="28"/>
        </w:rPr>
        <w:t>、针对学校近几年的行政事业单位内部控制情况，按照内部控制活动的要求，全过程负责组织和撰写内部控制报告，填报整套内部控制报表，赢得</w:t>
      </w:r>
      <w:r w:rsidR="00714DA0">
        <w:rPr>
          <w:rFonts w:ascii="仿宋_GB2312" w:eastAsia="仿宋_GB2312" w:hAnsi="仿宋" w:hint="eastAsia"/>
          <w:sz w:val="28"/>
          <w:szCs w:val="28"/>
        </w:rPr>
        <w:t>了上级部门</w:t>
      </w:r>
      <w:r w:rsidR="00810367">
        <w:rPr>
          <w:rFonts w:ascii="仿宋_GB2312" w:eastAsia="仿宋_GB2312" w:hAnsi="仿宋" w:hint="eastAsia"/>
          <w:sz w:val="28"/>
          <w:szCs w:val="28"/>
        </w:rPr>
        <w:t>的好评。</w:t>
      </w:r>
    </w:p>
    <w:p w:rsidR="00810367" w:rsidRDefault="002D3487" w:rsidP="00810367">
      <w:pPr>
        <w:widowControl/>
        <w:shd w:val="clear" w:color="auto" w:fill="FFFFFF"/>
        <w:spacing w:line="520" w:lineRule="exact"/>
        <w:ind w:firstLineChars="200" w:firstLine="560"/>
        <w:rPr>
          <w:rFonts w:ascii="仿宋_GB2312" w:eastAsia="仿宋_GB2312" w:hAnsi="仿宋" w:hint="eastAsia"/>
          <w:sz w:val="28"/>
          <w:szCs w:val="28"/>
        </w:rPr>
      </w:pPr>
      <w:r>
        <w:rPr>
          <w:rFonts w:ascii="仿宋" w:eastAsia="仿宋" w:hAnsi="仿宋" w:cs="宋体" w:hint="eastAsia"/>
          <w:kern w:val="0"/>
          <w:sz w:val="28"/>
          <w:szCs w:val="28"/>
        </w:rPr>
        <w:t>7</w:t>
      </w:r>
      <w:r w:rsidR="00810367">
        <w:rPr>
          <w:rFonts w:ascii="仿宋" w:eastAsia="仿宋" w:hAnsi="仿宋" w:cs="宋体" w:hint="eastAsia"/>
          <w:kern w:val="0"/>
          <w:sz w:val="28"/>
          <w:szCs w:val="28"/>
        </w:rPr>
        <w:t>、</w:t>
      </w:r>
      <w:r w:rsidR="00810367" w:rsidRPr="00C813E0">
        <w:rPr>
          <w:rFonts w:ascii="仿宋_GB2312" w:eastAsia="仿宋_GB2312" w:hAnsi="仿宋" w:hint="eastAsia"/>
          <w:sz w:val="28"/>
          <w:szCs w:val="28"/>
        </w:rPr>
        <w:t>负责学校财经工作小组办公室的会议组织与协调工作</w:t>
      </w:r>
      <w:r w:rsidR="00810367">
        <w:rPr>
          <w:rFonts w:ascii="仿宋_GB2312" w:eastAsia="仿宋_GB2312" w:hAnsi="仿宋" w:hint="eastAsia"/>
          <w:sz w:val="28"/>
          <w:szCs w:val="28"/>
        </w:rPr>
        <w:t>。</w:t>
      </w:r>
      <w:r w:rsidR="00810367" w:rsidRPr="00C813E0">
        <w:rPr>
          <w:rFonts w:ascii="仿宋_GB2312" w:eastAsia="仿宋_GB2312" w:hAnsi="仿宋" w:hint="eastAsia"/>
          <w:sz w:val="28"/>
          <w:szCs w:val="28"/>
        </w:rPr>
        <w:t>代表财务处参加国资处、后勤处等处室的相关业务活动，</w:t>
      </w:r>
      <w:r w:rsidR="00810367">
        <w:rPr>
          <w:rFonts w:ascii="仿宋_GB2312" w:eastAsia="仿宋_GB2312" w:hAnsi="仿宋" w:hint="eastAsia"/>
          <w:sz w:val="28"/>
          <w:szCs w:val="28"/>
        </w:rPr>
        <w:t>平均一年度参加国资处和后勤处等</w:t>
      </w:r>
      <w:r w:rsidR="00810367" w:rsidRPr="00C813E0">
        <w:rPr>
          <w:rFonts w:ascii="仿宋_GB2312" w:eastAsia="仿宋_GB2312" w:hAnsi="仿宋" w:hint="eastAsia"/>
          <w:sz w:val="28"/>
          <w:szCs w:val="28"/>
        </w:rPr>
        <w:t>相关业务会议100</w:t>
      </w:r>
      <w:r w:rsidR="00810367">
        <w:rPr>
          <w:rFonts w:ascii="仿宋_GB2312" w:eastAsia="仿宋_GB2312" w:hAnsi="仿宋" w:hint="eastAsia"/>
          <w:sz w:val="28"/>
          <w:szCs w:val="28"/>
        </w:rPr>
        <w:t>余</w:t>
      </w:r>
      <w:r w:rsidR="00810367" w:rsidRPr="00C813E0">
        <w:rPr>
          <w:rFonts w:ascii="仿宋_GB2312" w:eastAsia="仿宋_GB2312" w:hAnsi="仿宋" w:hint="eastAsia"/>
          <w:sz w:val="28"/>
          <w:szCs w:val="28"/>
        </w:rPr>
        <w:t>次。</w:t>
      </w:r>
      <w:r w:rsidR="00810367">
        <w:rPr>
          <w:rFonts w:ascii="仿宋_GB2312" w:eastAsia="仿宋_GB2312" w:hAnsi="仿宋" w:hint="eastAsia"/>
          <w:sz w:val="28"/>
          <w:szCs w:val="28"/>
        </w:rPr>
        <w:t>同时，负责</w:t>
      </w:r>
      <w:r w:rsidR="00810367" w:rsidRPr="00C813E0">
        <w:rPr>
          <w:rFonts w:ascii="仿宋_GB2312" w:eastAsia="仿宋_GB2312" w:hAnsi="仿宋" w:hint="eastAsia"/>
          <w:sz w:val="28"/>
          <w:szCs w:val="28"/>
        </w:rPr>
        <w:t>财务处部门网页数据、内容更新与维护工作。</w:t>
      </w:r>
    </w:p>
    <w:p w:rsidR="00810367" w:rsidRDefault="002D3487" w:rsidP="00810367">
      <w:pPr>
        <w:widowControl/>
        <w:shd w:val="clear" w:color="auto" w:fill="FFFFFF"/>
        <w:spacing w:line="520" w:lineRule="exact"/>
        <w:ind w:firstLineChars="200" w:firstLine="560"/>
        <w:rPr>
          <w:rFonts w:ascii="仿宋_GB2312" w:eastAsia="仿宋_GB2312" w:hAnsi="仿宋" w:hint="eastAsia"/>
          <w:sz w:val="28"/>
          <w:szCs w:val="28"/>
        </w:rPr>
      </w:pPr>
      <w:r>
        <w:rPr>
          <w:rFonts w:ascii="仿宋_GB2312" w:eastAsia="仿宋_GB2312" w:hAnsi="仿宋" w:hint="eastAsia"/>
          <w:sz w:val="28"/>
          <w:szCs w:val="28"/>
        </w:rPr>
        <w:t>8</w:t>
      </w:r>
      <w:r w:rsidR="00810367">
        <w:rPr>
          <w:rFonts w:ascii="仿宋_GB2312" w:eastAsia="仿宋_GB2312" w:hAnsi="仿宋" w:hint="eastAsia"/>
          <w:sz w:val="28"/>
          <w:szCs w:val="28"/>
        </w:rPr>
        <w:t>、在学校主要领导的带领和财务处负责人的具体指挥下，不畏艰难、积极主动向财政厅科教处、国库支付局、教育厅等上级部门</w:t>
      </w:r>
      <w:r w:rsidR="00714DA0">
        <w:rPr>
          <w:rFonts w:ascii="仿宋_GB2312" w:eastAsia="仿宋_GB2312" w:hAnsi="仿宋" w:hint="eastAsia"/>
          <w:sz w:val="28"/>
          <w:szCs w:val="28"/>
        </w:rPr>
        <w:t>请教</w:t>
      </w:r>
      <w:r w:rsidR="00810367">
        <w:rPr>
          <w:rFonts w:ascii="仿宋_GB2312" w:eastAsia="仿宋_GB2312" w:hAnsi="仿宋" w:hint="eastAsia"/>
          <w:sz w:val="28"/>
          <w:szCs w:val="28"/>
        </w:rPr>
        <w:t>，多次提交关于申请透支财政专户管理资金收入的报告，</w:t>
      </w:r>
      <w:r w:rsidR="00714DA0">
        <w:rPr>
          <w:rFonts w:ascii="仿宋_GB2312" w:eastAsia="仿宋_GB2312" w:hAnsi="仿宋" w:hint="eastAsia"/>
          <w:sz w:val="28"/>
          <w:szCs w:val="28"/>
        </w:rPr>
        <w:t>经过一个多月的反复沟通与汇报，</w:t>
      </w:r>
      <w:r w:rsidR="00810367">
        <w:rPr>
          <w:rFonts w:ascii="仿宋_GB2312" w:eastAsia="仿宋_GB2312" w:hAnsi="仿宋" w:hint="eastAsia"/>
          <w:sz w:val="28"/>
          <w:szCs w:val="28"/>
        </w:rPr>
        <w:t>财政</w:t>
      </w:r>
      <w:r w:rsidR="00714DA0">
        <w:rPr>
          <w:rFonts w:ascii="仿宋_GB2312" w:eastAsia="仿宋_GB2312" w:hAnsi="仿宋" w:hint="eastAsia"/>
          <w:sz w:val="28"/>
          <w:szCs w:val="28"/>
        </w:rPr>
        <w:t>厅</w:t>
      </w:r>
      <w:r w:rsidR="00810367">
        <w:rPr>
          <w:rFonts w:ascii="仿宋_GB2312" w:eastAsia="仿宋_GB2312" w:hAnsi="仿宋" w:hint="eastAsia"/>
          <w:sz w:val="28"/>
          <w:szCs w:val="28"/>
        </w:rPr>
        <w:t>最终批准了学校透支4500万的非税收入用于人员经费的开支。</w:t>
      </w:r>
    </w:p>
    <w:p w:rsidR="00810367" w:rsidRPr="00F60D7B" w:rsidRDefault="00810367" w:rsidP="00810367">
      <w:pPr>
        <w:widowControl/>
        <w:shd w:val="clear" w:color="auto" w:fill="FFFFFF"/>
        <w:spacing w:line="520" w:lineRule="exact"/>
        <w:ind w:firstLineChars="200" w:firstLine="560"/>
        <w:rPr>
          <w:rFonts w:ascii="仿宋_GB2312" w:eastAsia="仿宋_GB2312" w:hAnsi="仿宋" w:hint="eastAsia"/>
          <w:sz w:val="28"/>
          <w:szCs w:val="28"/>
        </w:rPr>
      </w:pPr>
      <w:r>
        <w:rPr>
          <w:rFonts w:ascii="仿宋_GB2312" w:eastAsia="仿宋_GB2312" w:hAnsi="仿宋" w:hint="eastAsia"/>
          <w:sz w:val="28"/>
          <w:szCs w:val="28"/>
        </w:rPr>
        <w:lastRenderedPageBreak/>
        <w:t>学校现处于高速发</w:t>
      </w:r>
      <w:r w:rsidR="00215826">
        <w:rPr>
          <w:rFonts w:ascii="仿宋_GB2312" w:eastAsia="仿宋_GB2312" w:hAnsi="仿宋" w:hint="eastAsia"/>
          <w:sz w:val="28"/>
          <w:szCs w:val="28"/>
        </w:rPr>
        <w:t>展时期，资金缺口较大，财务综合工作任务十分艰巨，李买连同志不畏艰辛</w:t>
      </w:r>
      <w:r>
        <w:rPr>
          <w:rFonts w:ascii="仿宋_GB2312" w:eastAsia="仿宋_GB2312" w:hAnsi="仿宋" w:hint="eastAsia"/>
          <w:sz w:val="28"/>
          <w:szCs w:val="28"/>
        </w:rPr>
        <w:t>，</w:t>
      </w:r>
      <w:r w:rsidR="00215826">
        <w:rPr>
          <w:rFonts w:ascii="仿宋_GB2312" w:eastAsia="仿宋_GB2312" w:hAnsi="仿宋" w:hint="eastAsia"/>
          <w:sz w:val="28"/>
          <w:szCs w:val="28"/>
        </w:rPr>
        <w:t>迎难而上</w:t>
      </w:r>
      <w:r>
        <w:rPr>
          <w:rFonts w:ascii="仿宋_GB2312" w:eastAsia="仿宋_GB2312" w:hAnsi="仿宋" w:hint="eastAsia"/>
          <w:sz w:val="28"/>
          <w:szCs w:val="28"/>
        </w:rPr>
        <w:t>，出色完成了学校交代的各项任务，</w:t>
      </w:r>
      <w:r w:rsidR="00215826">
        <w:rPr>
          <w:rFonts w:ascii="仿宋_GB2312" w:eastAsia="仿宋_GB2312" w:hAnsi="仿宋" w:hint="eastAsia"/>
          <w:sz w:val="28"/>
          <w:szCs w:val="28"/>
        </w:rPr>
        <w:t>以“成功不必在我，成功</w:t>
      </w:r>
      <w:r w:rsidR="0044080F">
        <w:rPr>
          <w:rFonts w:ascii="仿宋_GB2312" w:eastAsia="仿宋_GB2312" w:hAnsi="仿宋" w:hint="eastAsia"/>
          <w:sz w:val="28"/>
          <w:szCs w:val="28"/>
        </w:rPr>
        <w:t>必定有我</w:t>
      </w:r>
      <w:r w:rsidR="00215826">
        <w:rPr>
          <w:rFonts w:ascii="仿宋_GB2312" w:eastAsia="仿宋_GB2312" w:hAnsi="仿宋" w:hint="eastAsia"/>
          <w:sz w:val="28"/>
          <w:szCs w:val="28"/>
        </w:rPr>
        <w:t>”的精神为</w:t>
      </w:r>
      <w:r>
        <w:rPr>
          <w:rFonts w:ascii="仿宋_GB2312" w:eastAsia="仿宋_GB2312" w:hAnsi="仿宋" w:hint="eastAsia"/>
          <w:sz w:val="28"/>
          <w:szCs w:val="28"/>
        </w:rPr>
        <w:t>学校财务</w:t>
      </w:r>
      <w:r w:rsidR="00215826">
        <w:rPr>
          <w:rFonts w:ascii="仿宋_GB2312" w:eastAsia="仿宋_GB2312" w:hAnsi="仿宋" w:hint="eastAsia"/>
          <w:sz w:val="28"/>
          <w:szCs w:val="28"/>
        </w:rPr>
        <w:t>工作</w:t>
      </w:r>
      <w:r>
        <w:rPr>
          <w:rFonts w:ascii="仿宋_GB2312" w:eastAsia="仿宋_GB2312" w:hAnsi="仿宋" w:hint="eastAsia"/>
          <w:sz w:val="28"/>
          <w:szCs w:val="28"/>
        </w:rPr>
        <w:t>的正常运转</w:t>
      </w:r>
      <w:r w:rsidR="00215826">
        <w:rPr>
          <w:rFonts w:ascii="仿宋_GB2312" w:eastAsia="仿宋_GB2312" w:hAnsi="仿宋" w:hint="eastAsia"/>
          <w:sz w:val="28"/>
          <w:szCs w:val="28"/>
        </w:rPr>
        <w:t>贡献绵薄之力</w:t>
      </w:r>
      <w:r>
        <w:rPr>
          <w:rFonts w:ascii="仿宋_GB2312" w:eastAsia="仿宋_GB2312" w:hAnsi="仿宋" w:hint="eastAsia"/>
          <w:sz w:val="28"/>
          <w:szCs w:val="28"/>
        </w:rPr>
        <w:t>。</w:t>
      </w:r>
    </w:p>
    <w:p w:rsidR="00810367" w:rsidRPr="006171C6" w:rsidRDefault="00810367" w:rsidP="006171C6">
      <w:pPr>
        <w:widowControl/>
        <w:shd w:val="clear" w:color="auto" w:fill="FFFFFF"/>
        <w:spacing w:line="520" w:lineRule="exact"/>
        <w:ind w:firstLineChars="200" w:firstLine="562"/>
        <w:rPr>
          <w:rFonts w:ascii="黑体" w:eastAsia="黑体" w:hAnsi="黑体" w:hint="eastAsia"/>
          <w:b/>
          <w:kern w:val="0"/>
          <w:sz w:val="28"/>
          <w:szCs w:val="28"/>
        </w:rPr>
      </w:pPr>
      <w:r w:rsidRPr="006171C6">
        <w:rPr>
          <w:rFonts w:ascii="黑体" w:eastAsia="黑体" w:hAnsi="黑体" w:hint="eastAsia"/>
          <w:b/>
          <w:kern w:val="0"/>
          <w:sz w:val="28"/>
          <w:szCs w:val="28"/>
        </w:rPr>
        <w:t>三、</w:t>
      </w:r>
      <w:r w:rsidR="00FB05F7" w:rsidRPr="006171C6">
        <w:rPr>
          <w:rFonts w:ascii="黑体" w:eastAsia="黑体" w:hAnsi="黑体" w:hint="eastAsia"/>
          <w:b/>
          <w:kern w:val="0"/>
          <w:sz w:val="28"/>
          <w:szCs w:val="28"/>
        </w:rPr>
        <w:t>勤学习苦钻研，业务水平不断提升</w:t>
      </w:r>
    </w:p>
    <w:p w:rsidR="00810367" w:rsidRDefault="00810367" w:rsidP="00810367">
      <w:pPr>
        <w:spacing w:line="520" w:lineRule="exact"/>
        <w:ind w:firstLineChars="200" w:firstLine="560"/>
        <w:jc w:val="left"/>
        <w:rPr>
          <w:rFonts w:ascii="仿宋" w:eastAsia="仿宋" w:hAnsi="仿宋" w:cs="宋体" w:hint="eastAsia"/>
          <w:bCs/>
          <w:kern w:val="0"/>
          <w:sz w:val="28"/>
          <w:szCs w:val="28"/>
        </w:rPr>
      </w:pPr>
      <w:r>
        <w:rPr>
          <w:rFonts w:ascii="仿宋" w:eastAsia="仿宋" w:hAnsi="仿宋" w:cs="宋体" w:hint="eastAsia"/>
          <w:kern w:val="0"/>
          <w:sz w:val="28"/>
          <w:szCs w:val="28"/>
        </w:rPr>
        <w:t>李买连同志注重努力增强科研能力，</w:t>
      </w:r>
      <w:r w:rsidR="00CB5377">
        <w:rPr>
          <w:rFonts w:ascii="仿宋" w:eastAsia="仿宋" w:hAnsi="仿宋" w:cs="宋体" w:hint="eastAsia"/>
          <w:kern w:val="0"/>
          <w:sz w:val="28"/>
          <w:szCs w:val="28"/>
        </w:rPr>
        <w:t>不</w:t>
      </w:r>
      <w:r>
        <w:rPr>
          <w:rFonts w:ascii="仿宋" w:eastAsia="仿宋" w:hAnsi="仿宋" w:cs="宋体" w:hint="eastAsia"/>
          <w:kern w:val="0"/>
          <w:sz w:val="28"/>
          <w:szCs w:val="28"/>
        </w:rPr>
        <w:t>断提升专业水平。近年来，她多次参加各类专业技能学习</w:t>
      </w:r>
      <w:r w:rsidRPr="005479E2">
        <w:rPr>
          <w:rFonts w:ascii="仿宋" w:eastAsia="仿宋" w:hAnsi="仿宋" w:cs="宋体" w:hint="eastAsia"/>
          <w:kern w:val="0"/>
          <w:sz w:val="28"/>
          <w:szCs w:val="28"/>
        </w:rPr>
        <w:t>及学术讲座，不断拓宽</w:t>
      </w:r>
      <w:r>
        <w:rPr>
          <w:rFonts w:ascii="仿宋" w:eastAsia="仿宋" w:hAnsi="仿宋" w:cs="宋体" w:hint="eastAsia"/>
          <w:kern w:val="0"/>
          <w:sz w:val="28"/>
          <w:szCs w:val="28"/>
        </w:rPr>
        <w:t>专业</w:t>
      </w:r>
      <w:r w:rsidRPr="005479E2">
        <w:rPr>
          <w:rFonts w:ascii="仿宋" w:eastAsia="仿宋" w:hAnsi="仿宋" w:cs="宋体" w:hint="eastAsia"/>
          <w:kern w:val="0"/>
          <w:sz w:val="28"/>
          <w:szCs w:val="28"/>
        </w:rPr>
        <w:t>学术视野</w:t>
      </w:r>
      <w:r>
        <w:rPr>
          <w:rFonts w:ascii="仿宋" w:eastAsia="仿宋" w:hAnsi="仿宋" w:cs="宋体" w:hint="eastAsia"/>
          <w:kern w:val="0"/>
          <w:sz w:val="28"/>
          <w:szCs w:val="28"/>
        </w:rPr>
        <w:t>，努力</w:t>
      </w:r>
      <w:r w:rsidRPr="005479E2">
        <w:rPr>
          <w:rFonts w:ascii="仿宋" w:eastAsia="仿宋" w:hAnsi="仿宋" w:cs="宋体" w:hint="eastAsia"/>
          <w:kern w:val="0"/>
          <w:sz w:val="28"/>
          <w:szCs w:val="28"/>
        </w:rPr>
        <w:t>提高学识水平</w:t>
      </w:r>
      <w:r>
        <w:rPr>
          <w:rFonts w:ascii="仿宋" w:eastAsia="仿宋" w:hAnsi="仿宋" w:cs="宋体" w:hint="eastAsia"/>
          <w:kern w:val="0"/>
          <w:sz w:val="28"/>
          <w:szCs w:val="28"/>
        </w:rPr>
        <w:t>；她</w:t>
      </w:r>
      <w:r w:rsidRPr="005479E2">
        <w:rPr>
          <w:rFonts w:ascii="仿宋" w:eastAsia="仿宋" w:hAnsi="仿宋" w:cs="宋体" w:hint="eastAsia"/>
          <w:kern w:val="0"/>
          <w:sz w:val="28"/>
          <w:szCs w:val="28"/>
        </w:rPr>
        <w:t>勤思考、勤写作，</w:t>
      </w:r>
      <w:r>
        <w:rPr>
          <w:rFonts w:ascii="仿宋" w:eastAsia="仿宋" w:hAnsi="仿宋" w:cs="宋体" w:hint="eastAsia"/>
          <w:bCs/>
          <w:kern w:val="0"/>
          <w:sz w:val="28"/>
          <w:szCs w:val="28"/>
        </w:rPr>
        <w:t>参与了省社科</w:t>
      </w:r>
      <w:r w:rsidRPr="001433FA">
        <w:rPr>
          <w:rFonts w:ascii="仿宋" w:eastAsia="仿宋" w:hAnsi="仿宋" w:cs="宋体" w:hint="eastAsia"/>
          <w:bCs/>
          <w:kern w:val="0"/>
          <w:sz w:val="28"/>
          <w:szCs w:val="28"/>
        </w:rPr>
        <w:t>办</w:t>
      </w:r>
      <w:r>
        <w:rPr>
          <w:rFonts w:ascii="仿宋" w:eastAsia="仿宋" w:hAnsi="仿宋" w:cs="宋体" w:hint="eastAsia"/>
          <w:kern w:val="0"/>
          <w:sz w:val="28"/>
          <w:szCs w:val="28"/>
        </w:rPr>
        <w:t>、</w:t>
      </w:r>
      <w:r w:rsidRPr="001433FA">
        <w:rPr>
          <w:rFonts w:ascii="仿宋" w:eastAsia="仿宋" w:hAnsi="仿宋" w:cs="宋体" w:hint="eastAsia"/>
          <w:bCs/>
          <w:kern w:val="0"/>
          <w:sz w:val="28"/>
          <w:szCs w:val="28"/>
        </w:rPr>
        <w:t>省科技厅</w:t>
      </w:r>
      <w:r>
        <w:rPr>
          <w:rFonts w:ascii="仿宋" w:eastAsia="仿宋" w:hAnsi="仿宋" w:cs="宋体" w:hint="eastAsia"/>
          <w:bCs/>
          <w:kern w:val="0"/>
          <w:sz w:val="28"/>
          <w:szCs w:val="28"/>
        </w:rPr>
        <w:t>、</w:t>
      </w:r>
      <w:r w:rsidRPr="001433FA">
        <w:rPr>
          <w:rFonts w:ascii="仿宋" w:eastAsia="仿宋" w:hAnsi="仿宋" w:cs="宋体" w:hint="eastAsia"/>
          <w:kern w:val="0"/>
          <w:sz w:val="28"/>
          <w:szCs w:val="28"/>
        </w:rPr>
        <w:t>省财政厅</w:t>
      </w:r>
      <w:r>
        <w:rPr>
          <w:rFonts w:ascii="仿宋" w:eastAsia="仿宋" w:hAnsi="仿宋" w:cs="宋体" w:hint="eastAsia"/>
          <w:bCs/>
          <w:kern w:val="0"/>
          <w:sz w:val="28"/>
          <w:szCs w:val="28"/>
        </w:rPr>
        <w:t>等组织的相关课题研究，全程参与了</w:t>
      </w:r>
      <w:r w:rsidRPr="001C7E16">
        <w:rPr>
          <w:rFonts w:ascii="仿宋" w:eastAsia="仿宋" w:hAnsi="仿宋" w:cs="宋体"/>
          <w:bCs/>
          <w:kern w:val="0"/>
          <w:sz w:val="28"/>
          <w:szCs w:val="28"/>
        </w:rPr>
        <w:t>省财政厅委托课题“乡镇财政所内部控制研究”</w:t>
      </w:r>
      <w:r>
        <w:rPr>
          <w:rFonts w:ascii="仿宋" w:eastAsia="仿宋" w:hAnsi="仿宋" w:cs="宋体" w:hint="eastAsia"/>
          <w:bCs/>
          <w:kern w:val="0"/>
          <w:sz w:val="28"/>
          <w:szCs w:val="28"/>
        </w:rPr>
        <w:t>，</w:t>
      </w:r>
      <w:r w:rsidRPr="001C7E16">
        <w:rPr>
          <w:rFonts w:ascii="仿宋" w:eastAsia="仿宋" w:hAnsi="仿宋" w:cs="宋体"/>
          <w:bCs/>
          <w:kern w:val="0"/>
          <w:sz w:val="28"/>
          <w:szCs w:val="28"/>
        </w:rPr>
        <w:t>对湖南省一些典型县市</w:t>
      </w:r>
      <w:r>
        <w:rPr>
          <w:rFonts w:ascii="仿宋" w:eastAsia="仿宋" w:hAnsi="仿宋" w:cs="宋体"/>
          <w:bCs/>
          <w:kern w:val="0"/>
          <w:sz w:val="28"/>
          <w:szCs w:val="28"/>
        </w:rPr>
        <w:t>的乡镇财政所内部控制情况</w:t>
      </w:r>
      <w:r>
        <w:rPr>
          <w:rFonts w:ascii="仿宋" w:eastAsia="仿宋" w:hAnsi="仿宋" w:cs="宋体" w:hint="eastAsia"/>
          <w:bCs/>
          <w:kern w:val="0"/>
          <w:sz w:val="28"/>
          <w:szCs w:val="28"/>
        </w:rPr>
        <w:t>和</w:t>
      </w:r>
      <w:r w:rsidRPr="001C7E16">
        <w:rPr>
          <w:rFonts w:ascii="仿宋" w:eastAsia="仿宋" w:hAnsi="仿宋" w:cs="宋体"/>
          <w:bCs/>
          <w:kern w:val="0"/>
          <w:sz w:val="28"/>
          <w:szCs w:val="28"/>
        </w:rPr>
        <w:t>内部风险控制的制度化建设思路等问题</w:t>
      </w:r>
      <w:r w:rsidR="00E87115">
        <w:rPr>
          <w:rFonts w:ascii="仿宋" w:eastAsia="仿宋" w:hAnsi="仿宋" w:cs="宋体" w:hint="eastAsia"/>
          <w:bCs/>
          <w:kern w:val="0"/>
          <w:sz w:val="28"/>
          <w:szCs w:val="28"/>
        </w:rPr>
        <w:t>，</w:t>
      </w:r>
      <w:r w:rsidRPr="001C7E16">
        <w:rPr>
          <w:rFonts w:ascii="仿宋" w:eastAsia="仿宋" w:hAnsi="仿宋" w:cs="宋体"/>
          <w:bCs/>
          <w:kern w:val="0"/>
          <w:sz w:val="28"/>
          <w:szCs w:val="28"/>
        </w:rPr>
        <w:t>进行了较为系统地实地调查研究，并对全省各县市财政局、乡镇财政所进行综合问卷调查统计分析。</w:t>
      </w:r>
      <w:r>
        <w:rPr>
          <w:rFonts w:ascii="仿宋" w:eastAsia="仿宋" w:hAnsi="仿宋" w:cs="宋体" w:hint="eastAsia"/>
          <w:bCs/>
          <w:kern w:val="0"/>
          <w:sz w:val="28"/>
          <w:szCs w:val="28"/>
        </w:rPr>
        <w:t>近年来，先后发表学术论文6篇，</w:t>
      </w:r>
      <w:r>
        <w:rPr>
          <w:rFonts w:ascii="仿宋" w:eastAsia="仿宋" w:hAnsi="仿宋" w:cs="宋体" w:hint="eastAsia"/>
          <w:kern w:val="0"/>
          <w:sz w:val="28"/>
          <w:szCs w:val="28"/>
        </w:rPr>
        <w:t>主持完成湖南省教育厅科学研究项目湖南省重点课题项目1项，业务水平不断提升，综合能力不断增强，多次</w:t>
      </w:r>
      <w:r w:rsidR="000E1E16">
        <w:rPr>
          <w:rFonts w:ascii="仿宋" w:eastAsia="仿宋" w:hAnsi="仿宋" w:cs="宋体" w:hint="eastAsia"/>
          <w:kern w:val="0"/>
          <w:sz w:val="28"/>
          <w:szCs w:val="28"/>
        </w:rPr>
        <w:t>获得</w:t>
      </w:r>
      <w:r>
        <w:rPr>
          <w:rFonts w:ascii="仿宋" w:eastAsia="仿宋" w:hAnsi="仿宋" w:cs="宋体" w:hint="eastAsia"/>
          <w:kern w:val="0"/>
          <w:sz w:val="28"/>
          <w:szCs w:val="28"/>
        </w:rPr>
        <w:t>业内同行</w:t>
      </w:r>
      <w:r w:rsidR="000E1E16">
        <w:rPr>
          <w:rFonts w:ascii="仿宋" w:eastAsia="仿宋" w:hAnsi="仿宋" w:cs="宋体" w:hint="eastAsia"/>
          <w:kern w:val="0"/>
          <w:sz w:val="28"/>
          <w:szCs w:val="28"/>
        </w:rPr>
        <w:t>较高的评价</w:t>
      </w:r>
      <w:r>
        <w:rPr>
          <w:rFonts w:ascii="仿宋" w:eastAsia="仿宋" w:hAnsi="仿宋" w:cs="宋体" w:hint="eastAsia"/>
          <w:kern w:val="0"/>
          <w:sz w:val="28"/>
          <w:szCs w:val="28"/>
        </w:rPr>
        <w:t>。</w:t>
      </w:r>
    </w:p>
    <w:p w:rsidR="00810367" w:rsidRDefault="00810367" w:rsidP="00810367">
      <w:pPr>
        <w:spacing w:line="520" w:lineRule="exact"/>
        <w:ind w:firstLineChars="200" w:firstLine="560"/>
        <w:jc w:val="left"/>
        <w:rPr>
          <w:rFonts w:ascii="仿宋" w:eastAsia="仿宋" w:hAnsi="仿宋" w:cs="宋体" w:hint="eastAsia"/>
          <w:bCs/>
          <w:kern w:val="0"/>
          <w:sz w:val="28"/>
          <w:szCs w:val="28"/>
        </w:rPr>
      </w:pPr>
    </w:p>
    <w:p w:rsidR="00810367" w:rsidRDefault="00810367" w:rsidP="00810367">
      <w:pPr>
        <w:spacing w:line="520" w:lineRule="exact"/>
        <w:ind w:firstLineChars="200" w:firstLine="560"/>
        <w:jc w:val="right"/>
        <w:rPr>
          <w:rFonts w:ascii="仿宋" w:eastAsia="仿宋" w:hAnsi="仿宋" w:cs="宋体"/>
          <w:bCs/>
          <w:kern w:val="0"/>
          <w:sz w:val="28"/>
          <w:szCs w:val="28"/>
        </w:rPr>
      </w:pPr>
    </w:p>
    <w:p w:rsidR="00810367" w:rsidRDefault="00810367" w:rsidP="00810367">
      <w:pPr>
        <w:spacing w:line="520" w:lineRule="exact"/>
        <w:ind w:right="560" w:firstLineChars="200" w:firstLine="560"/>
        <w:jc w:val="center"/>
        <w:rPr>
          <w:rFonts w:ascii="仿宋" w:eastAsia="仿宋" w:hAnsi="仿宋" w:cs="宋体"/>
          <w:bCs/>
          <w:kern w:val="0"/>
          <w:sz w:val="28"/>
          <w:szCs w:val="28"/>
        </w:rPr>
      </w:pPr>
      <w:r>
        <w:rPr>
          <w:rFonts w:ascii="仿宋" w:eastAsia="仿宋" w:hAnsi="仿宋" w:cs="宋体"/>
          <w:bCs/>
          <w:kern w:val="0"/>
          <w:sz w:val="28"/>
          <w:szCs w:val="28"/>
        </w:rPr>
        <w:t xml:space="preserve">                                 </w:t>
      </w:r>
      <w:r>
        <w:rPr>
          <w:rFonts w:ascii="仿宋" w:eastAsia="仿宋" w:hAnsi="仿宋" w:cs="宋体" w:hint="eastAsia"/>
          <w:bCs/>
          <w:kern w:val="0"/>
          <w:sz w:val="28"/>
          <w:szCs w:val="28"/>
        </w:rPr>
        <w:t>2021年7月31日</w:t>
      </w:r>
    </w:p>
    <w:p w:rsidR="00810367" w:rsidRDefault="00810367" w:rsidP="00810367">
      <w:pPr>
        <w:spacing w:line="520" w:lineRule="exact"/>
        <w:ind w:firstLineChars="200" w:firstLine="560"/>
        <w:jc w:val="right"/>
        <w:rPr>
          <w:rFonts w:ascii="仿宋" w:eastAsia="仿宋" w:hAnsi="仿宋" w:cs="宋体"/>
          <w:bCs/>
          <w:kern w:val="0"/>
          <w:sz w:val="28"/>
          <w:szCs w:val="28"/>
        </w:rPr>
      </w:pPr>
    </w:p>
    <w:p w:rsidR="00810367" w:rsidRDefault="00810367" w:rsidP="00810367">
      <w:pPr>
        <w:spacing w:line="520" w:lineRule="exact"/>
        <w:ind w:firstLineChars="200" w:firstLine="560"/>
        <w:jc w:val="right"/>
        <w:rPr>
          <w:rFonts w:ascii="仿宋" w:eastAsia="仿宋" w:hAnsi="仿宋" w:cs="宋体"/>
          <w:bCs/>
          <w:kern w:val="0"/>
          <w:sz w:val="28"/>
          <w:szCs w:val="28"/>
        </w:rPr>
      </w:pPr>
    </w:p>
    <w:p w:rsidR="001A09E5" w:rsidRPr="001433FA" w:rsidRDefault="001A09E5" w:rsidP="00810367">
      <w:pPr>
        <w:spacing w:line="520" w:lineRule="exact"/>
        <w:rPr>
          <w:rFonts w:ascii="仿宋" w:eastAsia="仿宋" w:hAnsi="仿宋" w:cs="宋体" w:hint="eastAsia"/>
          <w:bCs/>
          <w:kern w:val="0"/>
          <w:sz w:val="28"/>
          <w:szCs w:val="28"/>
        </w:rPr>
      </w:pPr>
    </w:p>
    <w:sectPr w:rsidR="001A09E5" w:rsidRPr="001433FA" w:rsidSect="00A531E4">
      <w:pgSz w:w="11906" w:h="16838"/>
      <w:pgMar w:top="1701" w:right="1797" w:bottom="1701"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20A9" w:rsidRDefault="00FF20A9" w:rsidP="00E1774B">
      <w:r>
        <w:separator/>
      </w:r>
    </w:p>
  </w:endnote>
  <w:endnote w:type="continuationSeparator" w:id="0">
    <w:p w:rsidR="00FF20A9" w:rsidRDefault="00FF20A9" w:rsidP="00E177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20A9" w:rsidRDefault="00FF20A9" w:rsidP="00E1774B">
      <w:r>
        <w:separator/>
      </w:r>
    </w:p>
  </w:footnote>
  <w:footnote w:type="continuationSeparator" w:id="0">
    <w:p w:rsidR="00FF20A9" w:rsidRDefault="00FF20A9" w:rsidP="00E177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125C39"/>
    <w:multiLevelType w:val="hybridMultilevel"/>
    <w:tmpl w:val="2F7E5F8C"/>
    <w:lvl w:ilvl="0" w:tplc="9E164FD6">
      <w:start w:val="2"/>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1">
    <w:nsid w:val="48506047"/>
    <w:multiLevelType w:val="hybridMultilevel"/>
    <w:tmpl w:val="D23CCD00"/>
    <w:lvl w:ilvl="0" w:tplc="E9F265FC">
      <w:start w:val="1"/>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2">
    <w:nsid w:val="6A4A6D8C"/>
    <w:multiLevelType w:val="hybridMultilevel"/>
    <w:tmpl w:val="A1801D90"/>
    <w:lvl w:ilvl="0" w:tplc="FC76E750">
      <w:start w:val="1"/>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3">
    <w:nsid w:val="7C911FDC"/>
    <w:multiLevelType w:val="hybridMultilevel"/>
    <w:tmpl w:val="21B81016"/>
    <w:lvl w:ilvl="0" w:tplc="B11E442E">
      <w:start w:val="1"/>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72EE7"/>
    <w:rsid w:val="00003D4C"/>
    <w:rsid w:val="00023549"/>
    <w:rsid w:val="00026FFC"/>
    <w:rsid w:val="000517E1"/>
    <w:rsid w:val="00056194"/>
    <w:rsid w:val="00060BAE"/>
    <w:rsid w:val="00067152"/>
    <w:rsid w:val="00091B89"/>
    <w:rsid w:val="0009718D"/>
    <w:rsid w:val="000A2504"/>
    <w:rsid w:val="000B20B8"/>
    <w:rsid w:val="000E16C4"/>
    <w:rsid w:val="000E1E16"/>
    <w:rsid w:val="001037E7"/>
    <w:rsid w:val="00103AF8"/>
    <w:rsid w:val="00106A5B"/>
    <w:rsid w:val="00114033"/>
    <w:rsid w:val="00120BFA"/>
    <w:rsid w:val="001234F5"/>
    <w:rsid w:val="001319C3"/>
    <w:rsid w:val="00142F87"/>
    <w:rsid w:val="001433FA"/>
    <w:rsid w:val="00194F9D"/>
    <w:rsid w:val="001A09E5"/>
    <w:rsid w:val="001C7E16"/>
    <w:rsid w:val="001E4F3E"/>
    <w:rsid w:val="001F401C"/>
    <w:rsid w:val="001F69B4"/>
    <w:rsid w:val="00215826"/>
    <w:rsid w:val="002178BA"/>
    <w:rsid w:val="00224696"/>
    <w:rsid w:val="00243ED1"/>
    <w:rsid w:val="00244C83"/>
    <w:rsid w:val="002460E3"/>
    <w:rsid w:val="0025545A"/>
    <w:rsid w:val="00292C5D"/>
    <w:rsid w:val="002A1BA8"/>
    <w:rsid w:val="002A2FC5"/>
    <w:rsid w:val="002C2C42"/>
    <w:rsid w:val="002D3487"/>
    <w:rsid w:val="002D4F0D"/>
    <w:rsid w:val="002D7CC9"/>
    <w:rsid w:val="002E25A3"/>
    <w:rsid w:val="002E613E"/>
    <w:rsid w:val="00307D83"/>
    <w:rsid w:val="0033375E"/>
    <w:rsid w:val="00346B44"/>
    <w:rsid w:val="0037006F"/>
    <w:rsid w:val="00373BE2"/>
    <w:rsid w:val="00374E14"/>
    <w:rsid w:val="00384608"/>
    <w:rsid w:val="00392915"/>
    <w:rsid w:val="003B609C"/>
    <w:rsid w:val="003D5E70"/>
    <w:rsid w:val="003F4851"/>
    <w:rsid w:val="003F7984"/>
    <w:rsid w:val="0040371E"/>
    <w:rsid w:val="004059E3"/>
    <w:rsid w:val="004252A1"/>
    <w:rsid w:val="00425F4A"/>
    <w:rsid w:val="00433D77"/>
    <w:rsid w:val="0044080F"/>
    <w:rsid w:val="00455B5E"/>
    <w:rsid w:val="00463C34"/>
    <w:rsid w:val="004A369D"/>
    <w:rsid w:val="004B36AE"/>
    <w:rsid w:val="004E3905"/>
    <w:rsid w:val="004F0840"/>
    <w:rsid w:val="00531716"/>
    <w:rsid w:val="00532400"/>
    <w:rsid w:val="005427E9"/>
    <w:rsid w:val="005479E2"/>
    <w:rsid w:val="0055731D"/>
    <w:rsid w:val="005876E7"/>
    <w:rsid w:val="005B0798"/>
    <w:rsid w:val="005C086D"/>
    <w:rsid w:val="005C59F8"/>
    <w:rsid w:val="005F3760"/>
    <w:rsid w:val="005F5B6A"/>
    <w:rsid w:val="006139F7"/>
    <w:rsid w:val="006171C6"/>
    <w:rsid w:val="006275DA"/>
    <w:rsid w:val="006378A2"/>
    <w:rsid w:val="006604C2"/>
    <w:rsid w:val="00663EB3"/>
    <w:rsid w:val="00675393"/>
    <w:rsid w:val="006B5F35"/>
    <w:rsid w:val="006B7446"/>
    <w:rsid w:val="006E2C24"/>
    <w:rsid w:val="007027D1"/>
    <w:rsid w:val="0071265B"/>
    <w:rsid w:val="00714DA0"/>
    <w:rsid w:val="00726E44"/>
    <w:rsid w:val="0073490B"/>
    <w:rsid w:val="007421F2"/>
    <w:rsid w:val="00771FEB"/>
    <w:rsid w:val="007A5203"/>
    <w:rsid w:val="007E39D7"/>
    <w:rsid w:val="007E78F4"/>
    <w:rsid w:val="0080201C"/>
    <w:rsid w:val="00810367"/>
    <w:rsid w:val="00820A15"/>
    <w:rsid w:val="008606B1"/>
    <w:rsid w:val="008617CE"/>
    <w:rsid w:val="00872042"/>
    <w:rsid w:val="008877F8"/>
    <w:rsid w:val="008E0953"/>
    <w:rsid w:val="008E6CCA"/>
    <w:rsid w:val="008F12EF"/>
    <w:rsid w:val="00905170"/>
    <w:rsid w:val="009142EF"/>
    <w:rsid w:val="00926135"/>
    <w:rsid w:val="00985764"/>
    <w:rsid w:val="00994544"/>
    <w:rsid w:val="009C7CCB"/>
    <w:rsid w:val="00A27088"/>
    <w:rsid w:val="00A32AC2"/>
    <w:rsid w:val="00A402C0"/>
    <w:rsid w:val="00A41747"/>
    <w:rsid w:val="00A446F4"/>
    <w:rsid w:val="00A531E4"/>
    <w:rsid w:val="00A84D45"/>
    <w:rsid w:val="00AA3474"/>
    <w:rsid w:val="00AC1BE1"/>
    <w:rsid w:val="00AC3843"/>
    <w:rsid w:val="00AF3513"/>
    <w:rsid w:val="00B03369"/>
    <w:rsid w:val="00B07076"/>
    <w:rsid w:val="00B0733E"/>
    <w:rsid w:val="00B24983"/>
    <w:rsid w:val="00B96663"/>
    <w:rsid w:val="00BB15CE"/>
    <w:rsid w:val="00BB218A"/>
    <w:rsid w:val="00BD716F"/>
    <w:rsid w:val="00BF2544"/>
    <w:rsid w:val="00BF2E29"/>
    <w:rsid w:val="00BF4645"/>
    <w:rsid w:val="00BF5084"/>
    <w:rsid w:val="00C065DF"/>
    <w:rsid w:val="00C13078"/>
    <w:rsid w:val="00C45BE1"/>
    <w:rsid w:val="00C54B7D"/>
    <w:rsid w:val="00C5702E"/>
    <w:rsid w:val="00C82718"/>
    <w:rsid w:val="00C827CD"/>
    <w:rsid w:val="00CA45D6"/>
    <w:rsid w:val="00CB5377"/>
    <w:rsid w:val="00CD14A2"/>
    <w:rsid w:val="00CF3E40"/>
    <w:rsid w:val="00D14995"/>
    <w:rsid w:val="00D26FB5"/>
    <w:rsid w:val="00D33F25"/>
    <w:rsid w:val="00D545B7"/>
    <w:rsid w:val="00DD1ECA"/>
    <w:rsid w:val="00DE2281"/>
    <w:rsid w:val="00DF059F"/>
    <w:rsid w:val="00E02C56"/>
    <w:rsid w:val="00E03108"/>
    <w:rsid w:val="00E07169"/>
    <w:rsid w:val="00E100F4"/>
    <w:rsid w:val="00E17726"/>
    <w:rsid w:val="00E1774B"/>
    <w:rsid w:val="00E3008E"/>
    <w:rsid w:val="00E30413"/>
    <w:rsid w:val="00E72EE7"/>
    <w:rsid w:val="00E73370"/>
    <w:rsid w:val="00E73A88"/>
    <w:rsid w:val="00E86E9E"/>
    <w:rsid w:val="00E87115"/>
    <w:rsid w:val="00E91332"/>
    <w:rsid w:val="00E927B8"/>
    <w:rsid w:val="00E9458A"/>
    <w:rsid w:val="00EA7543"/>
    <w:rsid w:val="00EB2041"/>
    <w:rsid w:val="00EC77E0"/>
    <w:rsid w:val="00EE0EC4"/>
    <w:rsid w:val="00EF343E"/>
    <w:rsid w:val="00F22FB0"/>
    <w:rsid w:val="00F43C80"/>
    <w:rsid w:val="00F43E3B"/>
    <w:rsid w:val="00F459C4"/>
    <w:rsid w:val="00F472D8"/>
    <w:rsid w:val="00F51AEE"/>
    <w:rsid w:val="00F548E0"/>
    <w:rsid w:val="00F60D7B"/>
    <w:rsid w:val="00F6290A"/>
    <w:rsid w:val="00F64C1A"/>
    <w:rsid w:val="00FB05F7"/>
    <w:rsid w:val="00FC3CEF"/>
    <w:rsid w:val="00FC6CC8"/>
    <w:rsid w:val="00FF058D"/>
    <w:rsid w:val="00FF20A9"/>
    <w:rsid w:val="00FF495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2EE7"/>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Char"/>
    <w:rsid w:val="00E1774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1774B"/>
    <w:rPr>
      <w:kern w:val="2"/>
      <w:sz w:val="18"/>
      <w:szCs w:val="18"/>
    </w:rPr>
  </w:style>
  <w:style w:type="paragraph" w:styleId="a4">
    <w:name w:val="footer"/>
    <w:basedOn w:val="a"/>
    <w:link w:val="Char0"/>
    <w:rsid w:val="00E1774B"/>
    <w:pPr>
      <w:tabs>
        <w:tab w:val="center" w:pos="4153"/>
        <w:tab w:val="right" w:pos="8306"/>
      </w:tabs>
      <w:snapToGrid w:val="0"/>
      <w:jc w:val="left"/>
    </w:pPr>
    <w:rPr>
      <w:sz w:val="18"/>
      <w:szCs w:val="18"/>
    </w:rPr>
  </w:style>
  <w:style w:type="character" w:customStyle="1" w:styleId="Char0">
    <w:name w:val="页脚 Char"/>
    <w:basedOn w:val="a0"/>
    <w:link w:val="a4"/>
    <w:rsid w:val="00E1774B"/>
    <w:rPr>
      <w:kern w:val="2"/>
      <w:sz w:val="18"/>
      <w:szCs w:val="18"/>
    </w:rPr>
  </w:style>
  <w:style w:type="paragraph" w:styleId="a5">
    <w:name w:val="Date"/>
    <w:basedOn w:val="a"/>
    <w:next w:val="a"/>
    <w:link w:val="Char1"/>
    <w:rsid w:val="001A09E5"/>
    <w:pPr>
      <w:ind w:leftChars="2500" w:left="100"/>
    </w:pPr>
  </w:style>
  <w:style w:type="character" w:customStyle="1" w:styleId="Char1">
    <w:name w:val="日期 Char"/>
    <w:basedOn w:val="a0"/>
    <w:link w:val="a5"/>
    <w:rsid w:val="001A09E5"/>
    <w:rPr>
      <w:kern w:val="2"/>
      <w:sz w:val="21"/>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495</Words>
  <Characters>2828</Characters>
  <Application>Microsoft Office Word</Application>
  <DocSecurity>0</DocSecurity>
  <Lines>23</Lines>
  <Paragraphs>6</Paragraphs>
  <ScaleCrop>false</ScaleCrop>
  <Company>Sky123.Org</Company>
  <LinksUpToDate>false</LinksUpToDate>
  <CharactersWithSpaces>3317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桃李不言  下自成蹊</dc:title>
  <dc:creator>余华</dc:creator>
  <cp:lastModifiedBy>黄卓</cp:lastModifiedBy>
  <cp:revision>2</cp:revision>
  <cp:lastPrinted>2016-06-17T00:02:00Z</cp:lastPrinted>
  <dcterms:created xsi:type="dcterms:W3CDTF">2021-08-02T03:31:00Z</dcterms:created>
  <dcterms:modified xsi:type="dcterms:W3CDTF">2021-08-02T03:31:00Z</dcterms:modified>
</cp:coreProperties>
</file>