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E" w:rsidRDefault="00170ACE" w:rsidP="00B803B6">
      <w:pPr>
        <w:snapToGrid w:val="0"/>
        <w:spacing w:line="360" w:lineRule="auto"/>
        <w:ind w:firstLineChars="200" w:firstLine="640"/>
        <w:jc w:val="center"/>
        <w:rPr>
          <w:rFonts w:ascii="黑体" w:eastAsia="黑体" w:hAnsi="黑体"/>
          <w:sz w:val="32"/>
          <w:szCs w:val="32"/>
        </w:rPr>
      </w:pPr>
    </w:p>
    <w:p w:rsidR="00596E0C" w:rsidRPr="00596E0C" w:rsidRDefault="00596E0C" w:rsidP="00B803B6">
      <w:pPr>
        <w:snapToGrid w:val="0"/>
        <w:spacing w:line="360" w:lineRule="auto"/>
        <w:ind w:firstLineChars="200" w:firstLine="640"/>
        <w:jc w:val="center"/>
        <w:rPr>
          <w:rFonts w:ascii="黑体" w:eastAsia="黑体" w:hAnsi="黑体"/>
          <w:sz w:val="32"/>
          <w:szCs w:val="32"/>
        </w:rPr>
      </w:pPr>
      <w:r w:rsidRPr="00596E0C">
        <w:rPr>
          <w:rFonts w:ascii="黑体" w:eastAsia="黑体" w:hAnsi="黑体"/>
          <w:sz w:val="32"/>
          <w:szCs w:val="32"/>
        </w:rPr>
        <w:t>尹惠斌——</w:t>
      </w:r>
      <w:r w:rsidR="007C68D3">
        <w:rPr>
          <w:rFonts w:ascii="黑体" w:eastAsia="黑体" w:hAnsi="黑体"/>
          <w:sz w:val="32"/>
          <w:szCs w:val="32"/>
        </w:rPr>
        <w:t>“</w:t>
      </w:r>
      <w:r w:rsidRPr="00596E0C">
        <w:rPr>
          <w:rFonts w:ascii="黑体" w:eastAsia="黑体" w:hAnsi="黑体"/>
          <w:sz w:val="32"/>
          <w:szCs w:val="32"/>
        </w:rPr>
        <w:t>十佳教师</w:t>
      </w:r>
      <w:r w:rsidR="007C68D3">
        <w:rPr>
          <w:rFonts w:ascii="黑体" w:eastAsia="黑体" w:hAnsi="黑体"/>
          <w:sz w:val="32"/>
          <w:szCs w:val="32"/>
        </w:rPr>
        <w:t>”</w:t>
      </w:r>
      <w:r w:rsidRPr="00596E0C">
        <w:rPr>
          <w:rFonts w:ascii="黑体" w:eastAsia="黑体" w:hAnsi="黑体"/>
          <w:sz w:val="32"/>
          <w:szCs w:val="32"/>
        </w:rPr>
        <w:t>候选人</w:t>
      </w:r>
      <w:r w:rsidR="007C68D3">
        <w:rPr>
          <w:rFonts w:ascii="黑体" w:eastAsia="黑体" w:hAnsi="黑体"/>
          <w:sz w:val="32"/>
          <w:szCs w:val="32"/>
        </w:rPr>
        <w:t>优秀</w:t>
      </w:r>
      <w:r w:rsidRPr="00596E0C">
        <w:rPr>
          <w:rFonts w:ascii="黑体" w:eastAsia="黑体" w:hAnsi="黑体"/>
          <w:sz w:val="32"/>
          <w:szCs w:val="32"/>
        </w:rPr>
        <w:t>事迹材料</w:t>
      </w:r>
    </w:p>
    <w:p w:rsidR="007C68D3" w:rsidRDefault="007C68D3" w:rsidP="00B803B6">
      <w:pPr>
        <w:snapToGrid w:val="0"/>
        <w:spacing w:line="360" w:lineRule="auto"/>
      </w:pPr>
    </w:p>
    <w:p w:rsidR="007F13C9" w:rsidRDefault="007F13C9" w:rsidP="007F13C9">
      <w:pPr>
        <w:ind w:firstLineChars="200" w:firstLine="560"/>
        <w:jc w:val="center"/>
        <w:rPr>
          <w:rFonts w:ascii="黑体" w:eastAsia="黑体" w:hAnsi="黑体" w:cs="Arial Unicode MS" w:hint="eastAsia"/>
          <w:sz w:val="28"/>
          <w:szCs w:val="28"/>
        </w:rPr>
      </w:pPr>
      <w:r>
        <w:rPr>
          <w:rFonts w:ascii="黑体" w:eastAsia="黑体" w:hAnsi="黑体" w:cs="Arial Unicode MS" w:hint="eastAsia"/>
          <w:noProof/>
          <w:sz w:val="28"/>
          <w:szCs w:val="28"/>
        </w:rPr>
        <w:drawing>
          <wp:inline distT="0" distB="0" distL="0" distR="0">
            <wp:extent cx="4276725" cy="61817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276725" cy="6181725"/>
                    </a:xfrm>
                    <a:prstGeom prst="rect">
                      <a:avLst/>
                    </a:prstGeom>
                    <a:noFill/>
                    <a:ln w="9525">
                      <a:noFill/>
                      <a:miter lim="800000"/>
                      <a:headEnd/>
                      <a:tailEnd/>
                    </a:ln>
                  </pic:spPr>
                </pic:pic>
              </a:graphicData>
            </a:graphic>
          </wp:inline>
        </w:drawing>
      </w:r>
    </w:p>
    <w:p w:rsidR="00596E0C" w:rsidRPr="008B023F" w:rsidRDefault="00D63464" w:rsidP="008B023F">
      <w:pPr>
        <w:ind w:firstLineChars="200" w:firstLine="560"/>
        <w:rPr>
          <w:rFonts w:ascii="仿宋_GB2312" w:eastAsia="仿宋_GB2312" w:hAnsi="仿宋" w:cs="Arial Unicode MS"/>
          <w:sz w:val="28"/>
          <w:szCs w:val="28"/>
        </w:rPr>
      </w:pPr>
      <w:r w:rsidRPr="008B023F">
        <w:rPr>
          <w:rFonts w:ascii="黑体" w:eastAsia="黑体" w:hAnsi="黑体" w:cs="Arial Unicode MS"/>
          <w:sz w:val="28"/>
          <w:szCs w:val="28"/>
        </w:rPr>
        <w:t>争</w:t>
      </w:r>
      <w:r w:rsidR="00090859" w:rsidRPr="008B023F">
        <w:rPr>
          <w:rFonts w:ascii="黑体" w:eastAsia="黑体" w:hAnsi="黑体" w:cs="Arial Unicode MS"/>
          <w:sz w:val="28"/>
          <w:szCs w:val="28"/>
        </w:rPr>
        <w:t>优创先</w:t>
      </w:r>
      <w:r w:rsidR="009E250B" w:rsidRPr="008B023F">
        <w:rPr>
          <w:rFonts w:ascii="黑体" w:eastAsia="黑体" w:hAnsi="黑体" w:cs="Arial Unicode MS"/>
          <w:sz w:val="28"/>
          <w:szCs w:val="28"/>
        </w:rPr>
        <w:t>，</w:t>
      </w:r>
      <w:r w:rsidR="006446F1" w:rsidRPr="008B023F">
        <w:rPr>
          <w:rFonts w:ascii="黑体" w:eastAsia="黑体" w:hAnsi="黑体" w:cs="Arial Unicode MS"/>
          <w:sz w:val="28"/>
          <w:szCs w:val="28"/>
        </w:rPr>
        <w:t>不忘初心。</w:t>
      </w:r>
      <w:r w:rsidR="00596E0C" w:rsidRPr="008B023F">
        <w:rPr>
          <w:rFonts w:ascii="仿宋_GB2312" w:eastAsia="仿宋_GB2312" w:hAnsi="仿宋" w:cs="Arial Unicode MS"/>
          <w:sz w:val="28"/>
          <w:szCs w:val="28"/>
        </w:rPr>
        <w:t>尹惠斌，</w:t>
      </w:r>
      <w:r w:rsidR="00170ACE" w:rsidRPr="008B023F">
        <w:rPr>
          <w:rFonts w:ascii="仿宋_GB2312" w:eastAsia="仿宋_GB2312" w:hAnsi="仿宋" w:cs="Arial Unicode MS"/>
          <w:sz w:val="28"/>
          <w:szCs w:val="28"/>
        </w:rPr>
        <w:t>男，</w:t>
      </w:r>
      <w:r w:rsidR="00596E0C" w:rsidRPr="008B023F">
        <w:rPr>
          <w:rFonts w:ascii="仿宋_GB2312" w:eastAsia="仿宋_GB2312" w:hAnsi="仿宋" w:cs="Arial Unicode MS"/>
          <w:sz w:val="28"/>
          <w:szCs w:val="28"/>
        </w:rPr>
        <w:t>财政金融学院投资学系专任教师</w:t>
      </w:r>
      <w:r w:rsidR="006446F1" w:rsidRPr="008B023F">
        <w:rPr>
          <w:rFonts w:ascii="仿宋_GB2312" w:eastAsia="仿宋_GB2312" w:hAnsi="仿宋" w:cs="Arial Unicode MS" w:hint="eastAsia"/>
          <w:sz w:val="28"/>
          <w:szCs w:val="28"/>
        </w:rPr>
        <w:t>，</w:t>
      </w:r>
      <w:r w:rsidR="006446F1" w:rsidRPr="008B023F">
        <w:rPr>
          <w:rFonts w:ascii="仿宋_GB2312" w:eastAsia="仿宋_GB2312" w:hAnsi="仿宋" w:cs="Arial Unicode MS"/>
          <w:sz w:val="28"/>
          <w:szCs w:val="28"/>
        </w:rPr>
        <w:t>中共党员</w:t>
      </w:r>
      <w:r w:rsidR="00596E0C" w:rsidRPr="008B023F">
        <w:rPr>
          <w:rFonts w:ascii="仿宋_GB2312" w:eastAsia="仿宋_GB2312" w:hAnsi="仿宋" w:cs="Arial Unicode MS"/>
          <w:sz w:val="28"/>
          <w:szCs w:val="28"/>
        </w:rPr>
        <w:t>。</w:t>
      </w:r>
      <w:r w:rsidRPr="008B023F">
        <w:rPr>
          <w:rFonts w:ascii="仿宋_GB2312" w:eastAsia="仿宋_GB2312" w:hAnsi="仿宋" w:cs="Arial Unicode MS"/>
          <w:sz w:val="28"/>
          <w:szCs w:val="28"/>
        </w:rPr>
        <w:t>作为一名教师党员，</w:t>
      </w:r>
      <w:r w:rsidR="006446F1" w:rsidRPr="008B023F">
        <w:rPr>
          <w:rFonts w:ascii="仿宋_GB2312" w:eastAsia="仿宋_GB2312" w:hAnsi="仿宋" w:cs="Arial Unicode MS"/>
          <w:sz w:val="28"/>
          <w:szCs w:val="28"/>
        </w:rPr>
        <w:t>尹老师</w:t>
      </w:r>
      <w:r w:rsidR="00596E0C" w:rsidRPr="008B023F">
        <w:rPr>
          <w:rFonts w:ascii="仿宋_GB2312" w:eastAsia="仿宋_GB2312" w:hAnsi="仿宋" w:cs="Arial Unicode MS"/>
          <w:sz w:val="28"/>
          <w:szCs w:val="28"/>
        </w:rPr>
        <w:t>思想积极上进，热爱祖国、坚决拥护党的领导，</w:t>
      </w:r>
      <w:r w:rsidR="00596E0C" w:rsidRPr="008B023F">
        <w:rPr>
          <w:rFonts w:ascii="仿宋_GB2312" w:eastAsia="仿宋_GB2312" w:hAnsi="仿宋" w:cs="Arial Unicode MS" w:hint="eastAsia"/>
          <w:sz w:val="28"/>
          <w:szCs w:val="28"/>
        </w:rPr>
        <w:t>忠诚党的教育事业</w:t>
      </w:r>
      <w:r w:rsidR="0015430E" w:rsidRPr="008B023F">
        <w:rPr>
          <w:rFonts w:ascii="仿宋_GB2312" w:eastAsia="仿宋_GB2312" w:hAnsi="仿宋" w:cs="Arial Unicode MS" w:hint="eastAsia"/>
          <w:sz w:val="28"/>
          <w:szCs w:val="28"/>
        </w:rPr>
        <w:t>。</w:t>
      </w:r>
      <w:r w:rsidR="00596E0C" w:rsidRPr="008B023F">
        <w:rPr>
          <w:rFonts w:ascii="仿宋_GB2312" w:eastAsia="仿宋_GB2312" w:hAnsi="仿宋" w:cs="Arial Unicode MS" w:hint="eastAsia"/>
          <w:sz w:val="28"/>
          <w:szCs w:val="28"/>
        </w:rPr>
        <w:t>20</w:t>
      </w:r>
      <w:r w:rsidR="00596E0C" w:rsidRPr="008B023F">
        <w:rPr>
          <w:rFonts w:ascii="仿宋_GB2312" w:eastAsia="仿宋_GB2312" w:hAnsi="仿宋" w:cs="Arial Unicode MS"/>
          <w:sz w:val="28"/>
          <w:szCs w:val="28"/>
        </w:rPr>
        <w:t>19</w:t>
      </w:r>
      <w:r w:rsidR="00596E0C" w:rsidRPr="008B023F">
        <w:rPr>
          <w:rFonts w:ascii="仿宋_GB2312" w:eastAsia="仿宋_GB2312" w:hAnsi="仿宋" w:cs="Arial Unicode MS" w:hint="eastAsia"/>
          <w:sz w:val="28"/>
          <w:szCs w:val="28"/>
        </w:rPr>
        <w:t>年度担任财政金</w:t>
      </w:r>
      <w:r w:rsidR="00596E0C" w:rsidRPr="008B023F">
        <w:rPr>
          <w:rFonts w:ascii="仿宋_GB2312" w:eastAsia="仿宋_GB2312" w:hAnsi="仿宋" w:cs="Arial Unicode MS" w:hint="eastAsia"/>
          <w:sz w:val="28"/>
          <w:szCs w:val="28"/>
        </w:rPr>
        <w:lastRenderedPageBreak/>
        <w:t>融学院教师第二党支部书记，认真开展支部“五化”建设和“不忘初心、牢记使命”主题教育活动，</w:t>
      </w:r>
      <w:r w:rsidR="00327401" w:rsidRPr="008B023F">
        <w:rPr>
          <w:rFonts w:ascii="仿宋_GB2312" w:eastAsia="仿宋_GB2312" w:hAnsi="仿宋" w:cs="Arial Unicode MS" w:hint="eastAsia"/>
          <w:sz w:val="28"/>
          <w:szCs w:val="28"/>
        </w:rPr>
        <w:t>不断提高自己的思想理论水平</w:t>
      </w:r>
      <w:r w:rsidR="008B023F" w:rsidRPr="008B023F">
        <w:rPr>
          <w:rFonts w:ascii="仿宋_GB2312" w:eastAsia="仿宋_GB2312" w:hAnsi="仿宋" w:cs="Arial Unicode MS" w:hint="eastAsia"/>
          <w:sz w:val="28"/>
          <w:szCs w:val="28"/>
        </w:rPr>
        <w:t>，并做到理论联系实际，</w:t>
      </w:r>
      <w:r w:rsidR="00427E44">
        <w:rPr>
          <w:rFonts w:ascii="仿宋_GB2312" w:eastAsia="仿宋_GB2312" w:hAnsi="仿宋" w:cs="Arial Unicode MS" w:hint="eastAsia"/>
          <w:sz w:val="28"/>
          <w:szCs w:val="28"/>
        </w:rPr>
        <w:t>在平时</w:t>
      </w:r>
      <w:r w:rsidR="008B023F" w:rsidRPr="008B023F">
        <w:rPr>
          <w:rFonts w:ascii="仿宋_GB2312" w:eastAsia="仿宋_GB2312" w:hAnsi="仿宋" w:cs="Arial Unicode MS" w:hint="eastAsia"/>
          <w:sz w:val="28"/>
          <w:szCs w:val="28"/>
        </w:rPr>
        <w:t>工作中用更高的标准来要求自己，</w:t>
      </w:r>
      <w:r w:rsidR="00A86B06">
        <w:rPr>
          <w:rFonts w:ascii="仿宋_GB2312" w:eastAsia="仿宋_GB2312" w:hAnsi="仿宋" w:cs="Arial Unicode MS" w:hint="eastAsia"/>
          <w:sz w:val="28"/>
          <w:szCs w:val="28"/>
        </w:rPr>
        <w:t>促进</w:t>
      </w:r>
      <w:r w:rsidR="008B023F" w:rsidRPr="008B023F">
        <w:rPr>
          <w:rFonts w:ascii="仿宋_GB2312" w:eastAsia="仿宋_GB2312" w:hAnsi="仿宋" w:cs="Arial Unicode MS" w:hint="eastAsia"/>
          <w:sz w:val="28"/>
          <w:szCs w:val="28"/>
        </w:rPr>
        <w:t>基层党建工作与教学科研双促进双提高</w:t>
      </w:r>
      <w:r w:rsidR="00327401" w:rsidRPr="008B023F">
        <w:rPr>
          <w:rFonts w:ascii="仿宋_GB2312" w:eastAsia="仿宋_GB2312" w:hAnsi="仿宋" w:cs="Arial Unicode MS" w:hint="eastAsia"/>
          <w:sz w:val="28"/>
          <w:szCs w:val="28"/>
        </w:rPr>
        <w:t>，力争成为党建带头人</w:t>
      </w:r>
      <w:r w:rsidR="008B023F" w:rsidRPr="008B023F">
        <w:rPr>
          <w:rFonts w:ascii="仿宋_GB2312" w:eastAsia="仿宋_GB2312" w:hAnsi="仿宋" w:cs="Arial Unicode MS" w:hint="eastAsia"/>
          <w:sz w:val="28"/>
          <w:szCs w:val="28"/>
        </w:rPr>
        <w:t>和</w:t>
      </w:r>
      <w:r w:rsidR="00327401" w:rsidRPr="008B023F">
        <w:rPr>
          <w:rFonts w:ascii="仿宋_GB2312" w:eastAsia="仿宋_GB2312" w:hAnsi="仿宋" w:cs="Arial Unicode MS" w:hint="eastAsia"/>
          <w:sz w:val="28"/>
          <w:szCs w:val="28"/>
        </w:rPr>
        <w:t>学术带头人</w:t>
      </w:r>
      <w:r w:rsidR="00427E44" w:rsidRPr="008B023F">
        <w:rPr>
          <w:rFonts w:ascii="仿宋_GB2312" w:eastAsia="仿宋_GB2312" w:hAnsi="仿宋" w:cs="Arial Unicode MS" w:hint="eastAsia"/>
          <w:sz w:val="28"/>
          <w:szCs w:val="28"/>
        </w:rPr>
        <w:t>，</w:t>
      </w:r>
      <w:r w:rsidR="00427E44">
        <w:rPr>
          <w:rFonts w:ascii="仿宋_GB2312" w:eastAsia="仿宋_GB2312" w:hAnsi="仿宋" w:cs="Arial Unicode MS" w:hint="eastAsia"/>
          <w:sz w:val="28"/>
          <w:szCs w:val="28"/>
        </w:rPr>
        <w:t>充分</w:t>
      </w:r>
      <w:r w:rsidR="00427E44" w:rsidRPr="008B023F">
        <w:rPr>
          <w:rFonts w:ascii="仿宋_GB2312" w:eastAsia="仿宋_GB2312" w:hAnsi="仿宋" w:cs="Arial Unicode MS" w:hint="eastAsia"/>
          <w:sz w:val="28"/>
          <w:szCs w:val="28"/>
        </w:rPr>
        <w:t>发挥教师党支部组织教育管理党员和宣传引导凝聚师生的主体作用</w:t>
      </w:r>
      <w:r w:rsidR="008B023F" w:rsidRPr="008B023F">
        <w:rPr>
          <w:rFonts w:ascii="仿宋_GB2312" w:eastAsia="仿宋_GB2312" w:hAnsi="仿宋" w:cs="Arial Unicode MS"/>
          <w:sz w:val="28"/>
          <w:szCs w:val="28"/>
        </w:rPr>
        <w:t>。</w:t>
      </w:r>
      <w:r w:rsidR="00327401" w:rsidRPr="008B023F">
        <w:rPr>
          <w:rFonts w:ascii="仿宋_GB2312" w:eastAsia="仿宋_GB2312" w:hAnsi="仿宋" w:cs="Arial Unicode MS" w:hint="eastAsia"/>
          <w:sz w:val="28"/>
          <w:szCs w:val="28"/>
        </w:rPr>
        <w:t>深入班级了解学生，宣传党的宗旨和思想，为学生入党积极分子上党课，对符合发展条件的学生，认真</w:t>
      </w:r>
      <w:r w:rsidR="00596E0C" w:rsidRPr="008B023F">
        <w:rPr>
          <w:rFonts w:ascii="仿宋_GB2312" w:eastAsia="仿宋_GB2312" w:hAnsi="仿宋" w:cs="Arial Unicode MS" w:hint="eastAsia"/>
          <w:sz w:val="28"/>
          <w:szCs w:val="28"/>
        </w:rPr>
        <w:t>履行好培养联系人和入党介绍人的角色和职责。</w:t>
      </w:r>
      <w:r w:rsidR="00327401" w:rsidRPr="008B023F">
        <w:rPr>
          <w:rFonts w:ascii="仿宋_GB2312" w:eastAsia="仿宋_GB2312" w:hAnsi="仿宋" w:cs="Arial Unicode MS" w:hint="eastAsia"/>
          <w:sz w:val="28"/>
          <w:szCs w:val="28"/>
        </w:rPr>
        <w:t>近两年，在其培养</w:t>
      </w:r>
      <w:r w:rsidR="008B023F">
        <w:rPr>
          <w:rFonts w:ascii="仿宋_GB2312" w:eastAsia="仿宋_GB2312" w:hAnsi="仿宋" w:cs="Arial Unicode MS" w:hint="eastAsia"/>
          <w:sz w:val="28"/>
          <w:szCs w:val="28"/>
        </w:rPr>
        <w:t>教育</w:t>
      </w:r>
      <w:r w:rsidR="00327401" w:rsidRPr="008B023F">
        <w:rPr>
          <w:rFonts w:ascii="仿宋_GB2312" w:eastAsia="仿宋_GB2312" w:hAnsi="仿宋" w:cs="Arial Unicode MS" w:hint="eastAsia"/>
          <w:sz w:val="28"/>
          <w:szCs w:val="28"/>
        </w:rPr>
        <w:t>下，有2名学生成为预备党员，1名学生成为发展对象，3名学生成为入党积极分子。</w:t>
      </w:r>
    </w:p>
    <w:p w:rsidR="007C68D3" w:rsidRPr="008B023F" w:rsidRDefault="009E250B" w:rsidP="008B023F">
      <w:pPr>
        <w:ind w:firstLineChars="200" w:firstLine="560"/>
        <w:rPr>
          <w:rFonts w:ascii="仿宋_GB2312" w:eastAsia="仿宋_GB2312" w:hAnsi="仿宋" w:cs="Arial Unicode MS"/>
          <w:sz w:val="28"/>
          <w:szCs w:val="28"/>
        </w:rPr>
      </w:pPr>
      <w:r w:rsidRPr="008B023F">
        <w:rPr>
          <w:rFonts w:ascii="黑体" w:eastAsia="黑体" w:hAnsi="黑体" w:cs="Arial Unicode MS"/>
          <w:sz w:val="28"/>
          <w:szCs w:val="28"/>
        </w:rPr>
        <w:t>为师为范，温润如玉。</w:t>
      </w:r>
      <w:r w:rsidRPr="008B023F">
        <w:rPr>
          <w:rFonts w:ascii="仿宋_GB2312" w:eastAsia="仿宋_GB2312" w:hAnsi="仿宋" w:cs="Arial Unicode MS" w:hint="eastAsia"/>
          <w:sz w:val="28"/>
          <w:szCs w:val="28"/>
        </w:rPr>
        <w:t>教育不是</w:t>
      </w:r>
      <w:r w:rsidRPr="008B023F">
        <w:rPr>
          <w:rFonts w:ascii="仿宋_GB2312" w:eastAsia="仿宋_GB2312" w:hAnsi="仿宋" w:cs="Arial Unicode MS"/>
          <w:sz w:val="28"/>
          <w:szCs w:val="28"/>
        </w:rPr>
        <w:t>高高在上的说教，而是充满温情的以身作则。尹老师</w:t>
      </w:r>
      <w:r w:rsidR="00596E0C" w:rsidRPr="008B023F">
        <w:rPr>
          <w:rFonts w:ascii="仿宋_GB2312" w:eastAsia="仿宋_GB2312" w:hAnsi="仿宋" w:cs="Arial Unicode MS" w:hint="eastAsia"/>
          <w:sz w:val="28"/>
          <w:szCs w:val="28"/>
        </w:rPr>
        <w:t>具有高尚的个人品德和职业道德，关心、关爱每一名学生，用真心、真情、真诚感染和影响学生，成为学生的良师益友</w:t>
      </w:r>
      <w:r w:rsidR="00A86B06">
        <w:rPr>
          <w:rFonts w:ascii="仿宋_GB2312" w:eastAsia="仿宋_GB2312" w:hAnsi="仿宋" w:cs="Arial Unicode MS" w:hint="eastAsia"/>
          <w:sz w:val="28"/>
          <w:szCs w:val="28"/>
        </w:rPr>
        <w:t>，</w:t>
      </w:r>
      <w:r w:rsidR="00596E0C" w:rsidRPr="008B023F">
        <w:rPr>
          <w:rFonts w:ascii="仿宋_GB2312" w:eastAsia="仿宋_GB2312" w:hAnsi="仿宋" w:cs="Arial Unicode MS" w:hint="eastAsia"/>
          <w:sz w:val="28"/>
          <w:szCs w:val="28"/>
        </w:rPr>
        <w:t>把思政教育</w:t>
      </w:r>
      <w:r w:rsidR="00A82AB8" w:rsidRPr="008B023F">
        <w:rPr>
          <w:rFonts w:ascii="仿宋_GB2312" w:eastAsia="仿宋_GB2312" w:hAnsi="仿宋" w:cs="Arial Unicode MS" w:hint="eastAsia"/>
          <w:sz w:val="28"/>
          <w:szCs w:val="28"/>
        </w:rPr>
        <w:t>融入课堂，当好学生</w:t>
      </w:r>
      <w:r w:rsidR="00596E0C" w:rsidRPr="008B023F">
        <w:rPr>
          <w:rFonts w:ascii="仿宋_GB2312" w:eastAsia="仿宋_GB2312" w:hAnsi="仿宋" w:cs="Arial Unicode MS" w:hint="eastAsia"/>
          <w:sz w:val="28"/>
          <w:szCs w:val="28"/>
        </w:rPr>
        <w:t>成长与成才的</w:t>
      </w:r>
      <w:r w:rsidR="00A82AB8" w:rsidRPr="008B023F">
        <w:rPr>
          <w:rFonts w:ascii="仿宋_GB2312" w:eastAsia="仿宋_GB2312" w:hAnsi="仿宋" w:cs="Arial Unicode MS" w:hint="eastAsia"/>
          <w:sz w:val="28"/>
          <w:szCs w:val="28"/>
        </w:rPr>
        <w:t>引</w:t>
      </w:r>
      <w:r w:rsidR="00596E0C" w:rsidRPr="008B023F">
        <w:rPr>
          <w:rFonts w:ascii="仿宋_GB2312" w:eastAsia="仿宋_GB2312" w:hAnsi="仿宋" w:cs="Arial Unicode MS" w:hint="eastAsia"/>
          <w:sz w:val="28"/>
          <w:szCs w:val="28"/>
        </w:rPr>
        <w:t>导者和</w:t>
      </w:r>
      <w:r w:rsidR="009C1F8A">
        <w:rPr>
          <w:rFonts w:ascii="仿宋_GB2312" w:eastAsia="仿宋_GB2312" w:hAnsi="仿宋" w:cs="Arial Unicode MS" w:hint="eastAsia"/>
          <w:sz w:val="28"/>
          <w:szCs w:val="28"/>
        </w:rPr>
        <w:t>领</w:t>
      </w:r>
      <w:r w:rsidR="00596E0C" w:rsidRPr="008B023F">
        <w:rPr>
          <w:rFonts w:ascii="仿宋_GB2312" w:eastAsia="仿宋_GB2312" w:hAnsi="仿宋" w:cs="Arial Unicode MS" w:hint="eastAsia"/>
          <w:sz w:val="28"/>
          <w:szCs w:val="28"/>
        </w:rPr>
        <w:t>路人。</w:t>
      </w:r>
      <w:r w:rsidR="00596E0C" w:rsidRPr="008B023F">
        <w:rPr>
          <w:rFonts w:ascii="仿宋_GB2312" w:eastAsia="仿宋_GB2312" w:hAnsi="仿宋" w:cs="Arial Unicode MS"/>
          <w:sz w:val="28"/>
          <w:szCs w:val="28"/>
        </w:rPr>
        <w:t>在其任教的《证券投资基金》《金融计算与设计》《保险学》课程中，紧密联系财经热点问题，强调金融要为实体经济服务，金融投资要有风险意识、规则意识和诚信意识，在金融产品的销售中更要恪守职业道德。如在《金融计算与设计》课程中设计网络平台贷款与商业银行信贷计算案例，通过科学计算，让同学们去伪存真、认清网贷的不实宣传，了解所要承担的真实贷款利率水平，远离非法贷款。</w:t>
      </w:r>
      <w:r w:rsidRPr="008B023F">
        <w:rPr>
          <w:rFonts w:ascii="仿宋_GB2312" w:eastAsia="仿宋_GB2312" w:hAnsi="仿宋" w:cs="Arial Unicode MS"/>
          <w:sz w:val="28"/>
          <w:szCs w:val="28"/>
        </w:rPr>
        <w:t>尹老师</w:t>
      </w:r>
      <w:r w:rsidR="00596E0C" w:rsidRPr="008B023F">
        <w:rPr>
          <w:rFonts w:ascii="仿宋_GB2312" w:eastAsia="仿宋_GB2312" w:hAnsi="仿宋" w:cs="Arial Unicode MS" w:hint="eastAsia"/>
          <w:sz w:val="28"/>
          <w:szCs w:val="28"/>
        </w:rPr>
        <w:t>教学工作量饱满，教学效果好，2</w:t>
      </w:r>
      <w:r w:rsidR="00596E0C" w:rsidRPr="008B023F">
        <w:rPr>
          <w:rFonts w:ascii="仿宋_GB2312" w:eastAsia="仿宋_GB2312" w:hAnsi="仿宋" w:cs="Arial Unicode MS"/>
          <w:sz w:val="28"/>
          <w:szCs w:val="28"/>
        </w:rPr>
        <w:t>019-2020学年所任课程评为校级</w:t>
      </w:r>
      <w:r w:rsidR="00596E0C" w:rsidRPr="008B023F">
        <w:rPr>
          <w:rFonts w:ascii="仿宋_GB2312" w:eastAsia="仿宋_GB2312" w:hAnsi="仿宋" w:cs="Arial Unicode MS"/>
          <w:sz w:val="28"/>
          <w:szCs w:val="28"/>
        </w:rPr>
        <w:t>“</w:t>
      </w:r>
      <w:r w:rsidR="00596E0C" w:rsidRPr="008B023F">
        <w:rPr>
          <w:rFonts w:ascii="仿宋_GB2312" w:eastAsia="仿宋_GB2312" w:hAnsi="仿宋" w:cs="Arial Unicode MS"/>
          <w:sz w:val="28"/>
          <w:szCs w:val="28"/>
        </w:rPr>
        <w:t>优质课程</w:t>
      </w:r>
      <w:r w:rsidR="00596E0C" w:rsidRPr="008B023F">
        <w:rPr>
          <w:rFonts w:ascii="仿宋_GB2312" w:eastAsia="仿宋_GB2312" w:hAnsi="仿宋" w:cs="Arial Unicode MS"/>
          <w:sz w:val="28"/>
          <w:szCs w:val="28"/>
        </w:rPr>
        <w:t>”</w:t>
      </w:r>
      <w:r w:rsidR="007C68D3" w:rsidRPr="008B023F">
        <w:rPr>
          <w:rFonts w:ascii="仿宋_GB2312" w:eastAsia="仿宋_GB2312" w:hAnsi="仿宋" w:cs="Arial Unicode MS"/>
          <w:sz w:val="28"/>
          <w:szCs w:val="28"/>
        </w:rPr>
        <w:t>。</w:t>
      </w:r>
    </w:p>
    <w:p w:rsidR="00596E0C" w:rsidRPr="008B023F" w:rsidRDefault="009E250B" w:rsidP="008B023F">
      <w:pPr>
        <w:ind w:firstLineChars="200" w:firstLine="560"/>
        <w:rPr>
          <w:rFonts w:ascii="仿宋_GB2312" w:eastAsia="仿宋_GB2312" w:hAnsi="仿宋" w:cs="Arial Unicode MS"/>
          <w:sz w:val="28"/>
          <w:szCs w:val="28"/>
        </w:rPr>
      </w:pPr>
      <w:r w:rsidRPr="008B023F">
        <w:rPr>
          <w:rFonts w:ascii="黑体" w:eastAsia="黑体" w:hAnsi="黑体" w:hint="eastAsia"/>
          <w:sz w:val="28"/>
          <w:szCs w:val="28"/>
        </w:rPr>
        <w:t>心中有爱，温暖如春。</w:t>
      </w:r>
      <w:r w:rsidRPr="008B023F">
        <w:rPr>
          <w:rFonts w:ascii="仿宋_GB2312" w:eastAsia="仿宋_GB2312" w:hAnsi="仿宋" w:cs="Arial Unicode MS"/>
          <w:sz w:val="28"/>
          <w:szCs w:val="28"/>
        </w:rPr>
        <w:t>教育不是注满一桶水，而是点燃一把火。</w:t>
      </w:r>
      <w:r w:rsidRPr="008B023F">
        <w:rPr>
          <w:rFonts w:ascii="仿宋_GB2312" w:eastAsia="仿宋_GB2312" w:hAnsi="仿宋" w:cs="Arial Unicode MS"/>
          <w:sz w:val="28"/>
          <w:szCs w:val="28"/>
        </w:rPr>
        <w:lastRenderedPageBreak/>
        <w:t>尹老师</w:t>
      </w:r>
      <w:r w:rsidR="007C68D3" w:rsidRPr="008B023F">
        <w:rPr>
          <w:rFonts w:ascii="仿宋_GB2312" w:eastAsia="仿宋_GB2312" w:hAnsi="仿宋" w:cs="Arial Unicode MS" w:hint="eastAsia"/>
          <w:sz w:val="28"/>
          <w:szCs w:val="28"/>
        </w:rPr>
        <w:t>爱岗敬业，</w:t>
      </w:r>
      <w:r w:rsidR="007C68D3" w:rsidRPr="008B023F">
        <w:rPr>
          <w:rFonts w:ascii="仿宋_GB2312" w:eastAsia="仿宋_GB2312" w:hAnsi="仿宋" w:cs="Arial Unicode MS"/>
          <w:sz w:val="28"/>
          <w:szCs w:val="28"/>
        </w:rPr>
        <w:t>课堂教学之外，在学生入学教育、创新创业教育、党课教育和学业导师</w:t>
      </w:r>
      <w:r w:rsidR="00A86B06">
        <w:rPr>
          <w:rFonts w:ascii="仿宋_GB2312" w:eastAsia="仿宋_GB2312" w:hAnsi="仿宋" w:cs="Arial Unicode MS"/>
          <w:sz w:val="28"/>
          <w:szCs w:val="28"/>
        </w:rPr>
        <w:t>方面，</w:t>
      </w:r>
      <w:r w:rsidR="007C68D3" w:rsidRPr="008B023F">
        <w:rPr>
          <w:rFonts w:ascii="仿宋_GB2312" w:eastAsia="仿宋_GB2312" w:hAnsi="仿宋" w:cs="Arial Unicode MS"/>
          <w:sz w:val="28"/>
          <w:szCs w:val="28"/>
        </w:rPr>
        <w:t>在学生成长与成才的各阶段和</w:t>
      </w:r>
      <w:r w:rsidR="00A82AB8" w:rsidRPr="008B023F">
        <w:rPr>
          <w:rFonts w:ascii="仿宋_GB2312" w:eastAsia="仿宋_GB2312" w:hAnsi="仿宋" w:cs="Arial Unicode MS"/>
          <w:sz w:val="28"/>
          <w:szCs w:val="28"/>
        </w:rPr>
        <w:t>各</w:t>
      </w:r>
      <w:r w:rsidR="007C68D3" w:rsidRPr="008B023F">
        <w:rPr>
          <w:rFonts w:ascii="仿宋_GB2312" w:eastAsia="仿宋_GB2312" w:hAnsi="仿宋" w:cs="Arial Unicode MS"/>
          <w:sz w:val="28"/>
          <w:szCs w:val="28"/>
        </w:rPr>
        <w:t>环节，尽心尽力、倾囊相助，</w:t>
      </w:r>
      <w:r w:rsidR="007C68D3" w:rsidRPr="008B023F">
        <w:rPr>
          <w:rFonts w:ascii="仿宋_GB2312" w:eastAsia="仿宋_GB2312" w:hAnsi="仿宋" w:cs="Arial Unicode MS" w:hint="eastAsia"/>
          <w:sz w:val="28"/>
          <w:szCs w:val="28"/>
        </w:rPr>
        <w:t>用自己的学识、阅历、经验点燃学生对真善美的向往。如</w:t>
      </w:r>
      <w:r w:rsidR="007C68D3" w:rsidRPr="008B023F">
        <w:rPr>
          <w:rFonts w:ascii="仿宋_GB2312" w:eastAsia="仿宋_GB2312" w:hAnsi="仿宋" w:cs="Arial Unicode MS"/>
          <w:sz w:val="28"/>
          <w:szCs w:val="28"/>
        </w:rPr>
        <w:t>《金融计算与设计》</w:t>
      </w:r>
      <w:r w:rsidR="007C68D3" w:rsidRPr="008B023F">
        <w:rPr>
          <w:rFonts w:ascii="仿宋_GB2312" w:eastAsia="仿宋_GB2312" w:hAnsi="仿宋" w:cs="Arial Unicode MS" w:hint="eastAsia"/>
          <w:sz w:val="28"/>
          <w:szCs w:val="28"/>
        </w:rPr>
        <w:t>课程结课后，17级金融数学班的龙佳同学</w:t>
      </w:r>
      <w:r w:rsidR="00955DE1" w:rsidRPr="008B023F">
        <w:rPr>
          <w:rFonts w:ascii="仿宋_GB2312" w:eastAsia="仿宋_GB2312" w:hAnsi="仿宋" w:cs="Arial Unicode MS" w:hint="eastAsia"/>
          <w:sz w:val="28"/>
          <w:szCs w:val="28"/>
        </w:rPr>
        <w:t>因</w:t>
      </w:r>
      <w:r w:rsidR="007C68D3" w:rsidRPr="008B023F">
        <w:rPr>
          <w:rFonts w:ascii="仿宋_GB2312" w:eastAsia="仿宋_GB2312" w:hAnsi="仿宋" w:cs="Arial Unicode MS" w:hint="eastAsia"/>
          <w:sz w:val="28"/>
          <w:szCs w:val="28"/>
        </w:rPr>
        <w:t>写毕业论文，17级金融六班周慧平同学</w:t>
      </w:r>
      <w:r w:rsidR="00955DE1" w:rsidRPr="008B023F">
        <w:rPr>
          <w:rFonts w:ascii="仿宋_GB2312" w:eastAsia="仿宋_GB2312" w:hAnsi="仿宋" w:cs="Arial Unicode MS" w:hint="eastAsia"/>
          <w:sz w:val="28"/>
          <w:szCs w:val="28"/>
        </w:rPr>
        <w:t>因工作需要</w:t>
      </w:r>
      <w:r w:rsidR="007C68D3" w:rsidRPr="008B023F">
        <w:rPr>
          <w:rFonts w:ascii="仿宋_GB2312" w:eastAsia="仿宋_GB2312" w:hAnsi="仿宋" w:cs="Arial Unicode MS" w:hint="eastAsia"/>
          <w:sz w:val="28"/>
          <w:szCs w:val="28"/>
        </w:rPr>
        <w:t>，仍希望</w:t>
      </w:r>
      <w:r w:rsidR="00955DE1" w:rsidRPr="008B023F">
        <w:rPr>
          <w:rFonts w:ascii="仿宋_GB2312" w:eastAsia="仿宋_GB2312" w:hAnsi="仿宋" w:cs="Arial Unicode MS" w:hint="eastAsia"/>
          <w:sz w:val="28"/>
          <w:szCs w:val="28"/>
        </w:rPr>
        <w:t>能</w:t>
      </w:r>
      <w:r w:rsidR="007C68D3" w:rsidRPr="008B023F">
        <w:rPr>
          <w:rFonts w:ascii="仿宋_GB2312" w:eastAsia="仿宋_GB2312" w:hAnsi="仿宋" w:cs="Arial Unicode MS" w:hint="eastAsia"/>
          <w:sz w:val="28"/>
          <w:szCs w:val="28"/>
        </w:rPr>
        <w:t>观看课程视频继续学习，他都积极为学生开设学习渠道；17级投资班的张苏湘同学考研之后，面临导师选择的困惑，</w:t>
      </w:r>
      <w:r w:rsidR="007C68D3" w:rsidRPr="008B023F">
        <w:rPr>
          <w:rFonts w:ascii="仿宋_GB2312" w:eastAsia="仿宋_GB2312" w:hAnsi="仿宋" w:cs="Arial Unicode MS"/>
          <w:sz w:val="28"/>
          <w:szCs w:val="28"/>
        </w:rPr>
        <w:t>尹老师在自己答疑解惑之外，亦积极联络其考研院校的同学为其排忧解难。</w:t>
      </w:r>
      <w:r w:rsidR="00424F80" w:rsidRPr="008B023F">
        <w:rPr>
          <w:rFonts w:ascii="仿宋_GB2312" w:eastAsia="仿宋_GB2312" w:hAnsi="仿宋" w:cs="Arial Unicode MS"/>
          <w:sz w:val="28"/>
          <w:szCs w:val="28"/>
        </w:rPr>
        <w:t>尹老师</w:t>
      </w:r>
      <w:r w:rsidR="00955DE1" w:rsidRPr="008B023F">
        <w:rPr>
          <w:rFonts w:ascii="仿宋_GB2312" w:eastAsia="仿宋_GB2312" w:hAnsi="仿宋" w:cs="Arial Unicode MS"/>
          <w:sz w:val="28"/>
          <w:szCs w:val="28"/>
        </w:rPr>
        <w:t>担任</w:t>
      </w:r>
      <w:r w:rsidR="00955DE1" w:rsidRPr="008B023F">
        <w:rPr>
          <w:rFonts w:ascii="仿宋_GB2312" w:eastAsia="仿宋_GB2312" w:hAnsi="仿宋" w:cs="Arial Unicode MS" w:hint="eastAsia"/>
          <w:sz w:val="28"/>
          <w:szCs w:val="28"/>
        </w:rPr>
        <w:t>2019级金融科技班的学业导师，通过</w:t>
      </w:r>
      <w:r w:rsidR="005177C2" w:rsidRPr="008B023F">
        <w:rPr>
          <w:rFonts w:ascii="仿宋_GB2312" w:eastAsia="仿宋_GB2312" w:hAnsi="仿宋" w:cs="Arial Unicode MS" w:hint="eastAsia"/>
          <w:sz w:val="28"/>
          <w:szCs w:val="28"/>
        </w:rPr>
        <w:t>与学生</w:t>
      </w:r>
      <w:r w:rsidR="005177C2" w:rsidRPr="008B023F">
        <w:rPr>
          <w:rFonts w:ascii="华文仿宋" w:eastAsia="华文仿宋" w:hAnsi="华文仿宋" w:hint="eastAsia"/>
          <w:color w:val="000000"/>
          <w:sz w:val="28"/>
          <w:szCs w:val="28"/>
        </w:rPr>
        <w:t>面谈、电话、短信、QQ、微信等分散指导和召开班会集中指导，以及</w:t>
      </w:r>
      <w:r w:rsidR="005177C2" w:rsidRPr="008B023F">
        <w:rPr>
          <w:rFonts w:ascii="仿宋_GB2312" w:eastAsia="仿宋_GB2312" w:hAnsi="仿宋" w:cs="Arial Unicode MS" w:hint="eastAsia"/>
          <w:sz w:val="28"/>
          <w:szCs w:val="28"/>
        </w:rPr>
        <w:t>专业认知实践</w:t>
      </w:r>
      <w:r w:rsidR="00424F80" w:rsidRPr="008B023F">
        <w:rPr>
          <w:rFonts w:ascii="仿宋_GB2312" w:eastAsia="仿宋_GB2312" w:hAnsi="仿宋" w:cs="Arial Unicode MS" w:hint="eastAsia"/>
          <w:sz w:val="28"/>
          <w:szCs w:val="28"/>
        </w:rPr>
        <w:t>等形式</w:t>
      </w:r>
      <w:r w:rsidR="005177C2" w:rsidRPr="008B023F">
        <w:rPr>
          <w:rFonts w:ascii="仿宋_GB2312" w:eastAsia="仿宋_GB2312" w:hAnsi="仿宋" w:cs="Arial Unicode MS" w:hint="eastAsia"/>
          <w:sz w:val="28"/>
          <w:szCs w:val="28"/>
        </w:rPr>
        <w:t>，</w:t>
      </w:r>
      <w:r w:rsidR="005177C2" w:rsidRPr="008B023F">
        <w:rPr>
          <w:rFonts w:ascii="华文仿宋" w:eastAsia="华文仿宋" w:hAnsi="华文仿宋" w:hint="eastAsia"/>
          <w:color w:val="000000"/>
          <w:sz w:val="28"/>
          <w:szCs w:val="28"/>
        </w:rPr>
        <w:t>为学生</w:t>
      </w:r>
      <w:r w:rsidR="00424F80" w:rsidRPr="008B023F">
        <w:rPr>
          <w:rFonts w:ascii="仿宋_GB2312" w:eastAsia="仿宋_GB2312" w:hAnsi="仿宋" w:cs="Arial Unicode MS" w:hint="eastAsia"/>
          <w:sz w:val="28"/>
          <w:szCs w:val="28"/>
        </w:rPr>
        <w:t>介绍专业</w:t>
      </w:r>
      <w:r w:rsidR="00955DE1" w:rsidRPr="008B023F">
        <w:rPr>
          <w:rFonts w:ascii="仿宋_GB2312" w:eastAsia="仿宋_GB2312" w:hAnsi="仿宋" w:cs="Arial Unicode MS" w:hint="eastAsia"/>
          <w:sz w:val="28"/>
          <w:szCs w:val="28"/>
        </w:rPr>
        <w:t>背景</w:t>
      </w:r>
      <w:r w:rsidR="005177C2" w:rsidRPr="008B023F">
        <w:rPr>
          <w:rFonts w:ascii="仿宋_GB2312" w:eastAsia="仿宋_GB2312" w:hAnsi="仿宋" w:cs="Arial Unicode MS" w:hint="eastAsia"/>
          <w:sz w:val="28"/>
          <w:szCs w:val="28"/>
        </w:rPr>
        <w:t>和就业前景，</w:t>
      </w:r>
      <w:r w:rsidR="00955DE1" w:rsidRPr="008B023F">
        <w:rPr>
          <w:rFonts w:ascii="仿宋_GB2312" w:eastAsia="仿宋_GB2312" w:hAnsi="仿宋" w:cs="Arial Unicode MS"/>
          <w:sz w:val="28"/>
          <w:szCs w:val="28"/>
        </w:rPr>
        <w:t>推介学科专业报道</w:t>
      </w:r>
      <w:r w:rsidR="005177C2" w:rsidRPr="008B023F">
        <w:rPr>
          <w:rFonts w:ascii="仿宋_GB2312" w:eastAsia="仿宋_GB2312" w:hAnsi="仿宋" w:cs="Arial Unicode MS"/>
          <w:sz w:val="28"/>
          <w:szCs w:val="28"/>
        </w:rPr>
        <w:t>和</w:t>
      </w:r>
      <w:r w:rsidR="00955DE1" w:rsidRPr="008B023F">
        <w:rPr>
          <w:rFonts w:ascii="仿宋_GB2312" w:eastAsia="仿宋_GB2312" w:hAnsi="仿宋" w:cs="Arial Unicode MS"/>
          <w:sz w:val="28"/>
          <w:szCs w:val="28"/>
        </w:rPr>
        <w:t>相关</w:t>
      </w:r>
      <w:r w:rsidR="00424F80" w:rsidRPr="008B023F">
        <w:rPr>
          <w:rFonts w:ascii="仿宋_GB2312" w:eastAsia="仿宋_GB2312" w:hAnsi="仿宋" w:cs="Arial Unicode MS"/>
          <w:sz w:val="28"/>
          <w:szCs w:val="28"/>
        </w:rPr>
        <w:t>职业</w:t>
      </w:r>
      <w:r w:rsidR="00955DE1" w:rsidRPr="008B023F">
        <w:rPr>
          <w:rFonts w:ascii="仿宋_GB2312" w:eastAsia="仿宋_GB2312" w:hAnsi="仿宋" w:cs="Arial Unicode MS"/>
          <w:sz w:val="28"/>
          <w:szCs w:val="28"/>
        </w:rPr>
        <w:t>资格考试</w:t>
      </w:r>
      <w:r w:rsidR="005177C2" w:rsidRPr="008B023F">
        <w:rPr>
          <w:rFonts w:ascii="仿宋_GB2312" w:eastAsia="仿宋_GB2312" w:hAnsi="仿宋" w:cs="Arial Unicode MS"/>
          <w:sz w:val="28"/>
          <w:szCs w:val="28"/>
        </w:rPr>
        <w:t>，</w:t>
      </w:r>
      <w:r w:rsidR="00424F80" w:rsidRPr="008B023F">
        <w:rPr>
          <w:rFonts w:ascii="仿宋_GB2312" w:eastAsia="仿宋_GB2312" w:hAnsi="仿宋" w:cs="Arial Unicode MS"/>
          <w:sz w:val="28"/>
          <w:szCs w:val="28"/>
        </w:rPr>
        <w:t>并</w:t>
      </w:r>
      <w:r w:rsidR="005177C2" w:rsidRPr="008B023F">
        <w:rPr>
          <w:rFonts w:ascii="仿宋_GB2312" w:eastAsia="仿宋_GB2312" w:hAnsi="仿宋" w:cs="Arial Unicode MS" w:hint="eastAsia"/>
          <w:sz w:val="28"/>
          <w:szCs w:val="28"/>
        </w:rPr>
        <w:t>指导学生参加学科竞赛、</w:t>
      </w:r>
      <w:r w:rsidR="005177C2" w:rsidRPr="008B023F">
        <w:rPr>
          <w:rFonts w:ascii="仿宋_GB2312" w:eastAsia="仿宋_GB2312" w:hAnsi="仿宋" w:cs="Arial Unicode MS"/>
          <w:sz w:val="28"/>
          <w:szCs w:val="28"/>
        </w:rPr>
        <w:t>创新创业与互联网+竞赛，</w:t>
      </w:r>
      <w:r w:rsidR="005177C2" w:rsidRPr="008B023F">
        <w:rPr>
          <w:rFonts w:ascii="仿宋_GB2312" w:eastAsia="仿宋_GB2312" w:hAnsi="仿宋" w:cs="Arial Unicode MS" w:hint="eastAsia"/>
          <w:sz w:val="28"/>
          <w:szCs w:val="28"/>
        </w:rPr>
        <w:t>2019-2020学年获评“优秀学业</w:t>
      </w:r>
      <w:r w:rsidR="005177C2" w:rsidRPr="008B023F">
        <w:rPr>
          <w:rFonts w:ascii="仿宋_GB2312" w:eastAsia="仿宋_GB2312" w:hAnsi="仿宋" w:cs="Arial Unicode MS"/>
          <w:sz w:val="28"/>
          <w:szCs w:val="28"/>
        </w:rPr>
        <w:t>指</w:t>
      </w:r>
      <w:r w:rsidR="005177C2" w:rsidRPr="008B023F">
        <w:rPr>
          <w:rFonts w:ascii="仿宋_GB2312" w:eastAsia="仿宋_GB2312" w:hAnsi="仿宋" w:cs="Arial Unicode MS" w:hint="eastAsia"/>
          <w:sz w:val="28"/>
          <w:szCs w:val="28"/>
        </w:rPr>
        <w:t>导教师”。</w:t>
      </w:r>
      <w:r w:rsidR="00424F80" w:rsidRPr="008B023F">
        <w:rPr>
          <w:rFonts w:ascii="仿宋_GB2312" w:eastAsia="仿宋_GB2312" w:hAnsi="仿宋" w:cs="Arial Unicode MS" w:hint="eastAsia"/>
          <w:sz w:val="28"/>
          <w:szCs w:val="28"/>
        </w:rPr>
        <w:t>尹老师</w:t>
      </w:r>
      <w:r w:rsidR="00B73BEE" w:rsidRPr="008B023F">
        <w:rPr>
          <w:rFonts w:ascii="仿宋_GB2312" w:eastAsia="仿宋_GB2312" w:hAnsi="仿宋" w:cs="Arial Unicode MS" w:hint="eastAsia"/>
          <w:sz w:val="28"/>
          <w:szCs w:val="28"/>
        </w:rPr>
        <w:t>认真总结教育教学经验，积极开展</w:t>
      </w:r>
      <w:r w:rsidR="00596E0C" w:rsidRPr="008B023F">
        <w:rPr>
          <w:rFonts w:ascii="仿宋_GB2312" w:eastAsia="仿宋_GB2312" w:hAnsi="仿宋" w:cs="Arial Unicode MS" w:hint="eastAsia"/>
          <w:sz w:val="28"/>
          <w:szCs w:val="28"/>
        </w:rPr>
        <w:t>教学改革研究，</w:t>
      </w:r>
      <w:r w:rsidR="00424F80" w:rsidRPr="008B023F">
        <w:rPr>
          <w:rFonts w:ascii="仿宋_GB2312" w:eastAsia="仿宋_GB2312" w:hAnsi="仿宋" w:cs="Arial Unicode MS" w:hint="eastAsia"/>
          <w:sz w:val="28"/>
          <w:szCs w:val="28"/>
        </w:rPr>
        <w:t>其</w:t>
      </w:r>
      <w:r w:rsidR="00B73BEE" w:rsidRPr="008B023F">
        <w:rPr>
          <w:rFonts w:ascii="仿宋_GB2312" w:eastAsia="仿宋_GB2312" w:hAnsi="仿宋" w:cs="Arial Unicode MS" w:hint="eastAsia"/>
          <w:sz w:val="28"/>
          <w:szCs w:val="28"/>
        </w:rPr>
        <w:t>主持的《</w:t>
      </w:r>
      <w:r w:rsidR="00A03F58" w:rsidRPr="008B023F">
        <w:rPr>
          <w:rFonts w:ascii="仿宋_GB2312" w:eastAsia="仿宋_GB2312" w:hAnsi="仿宋" w:cs="Arial Unicode MS" w:hint="eastAsia"/>
          <w:sz w:val="28"/>
          <w:szCs w:val="28"/>
        </w:rPr>
        <w:t>以学习型学生社团为载体的新时代财经类大学生创新能力培养模式探索与实践</w:t>
      </w:r>
      <w:r w:rsidR="00B73BEE" w:rsidRPr="008B023F">
        <w:rPr>
          <w:rFonts w:ascii="仿宋_GB2312" w:eastAsia="仿宋_GB2312" w:hAnsi="仿宋" w:cs="Arial Unicode MS" w:hint="eastAsia"/>
          <w:sz w:val="28"/>
          <w:szCs w:val="28"/>
        </w:rPr>
        <w:t>》</w:t>
      </w:r>
      <w:r w:rsidR="00596E0C" w:rsidRPr="008B023F">
        <w:rPr>
          <w:rFonts w:ascii="仿宋_GB2312" w:eastAsia="仿宋_GB2312" w:hAnsi="仿宋" w:cs="Arial Unicode MS" w:hint="eastAsia"/>
          <w:sz w:val="28"/>
          <w:szCs w:val="28"/>
        </w:rPr>
        <w:t>获</w:t>
      </w:r>
      <w:r w:rsidR="00424F80" w:rsidRPr="008B023F">
        <w:rPr>
          <w:rFonts w:ascii="仿宋_GB2312" w:eastAsia="仿宋_GB2312" w:hAnsi="仿宋" w:cs="Arial Unicode MS" w:hint="eastAsia"/>
          <w:sz w:val="28"/>
          <w:szCs w:val="28"/>
        </w:rPr>
        <w:t>2019年</w:t>
      </w:r>
      <w:r w:rsidR="00A03F58" w:rsidRPr="008B023F">
        <w:rPr>
          <w:rFonts w:ascii="仿宋_GB2312" w:eastAsia="仿宋_GB2312" w:hAnsi="仿宋" w:cs="Arial Unicode MS" w:hint="eastAsia"/>
          <w:sz w:val="28"/>
          <w:szCs w:val="28"/>
        </w:rPr>
        <w:t>第十二届湖南省高等教育教学成果三等奖</w:t>
      </w:r>
      <w:r w:rsidR="00596E0C" w:rsidRPr="008B023F">
        <w:rPr>
          <w:rFonts w:ascii="仿宋_GB2312" w:eastAsia="仿宋_GB2312" w:hAnsi="仿宋" w:cs="Arial Unicode MS" w:hint="eastAsia"/>
          <w:sz w:val="28"/>
          <w:szCs w:val="28"/>
        </w:rPr>
        <w:t>。</w:t>
      </w:r>
    </w:p>
    <w:p w:rsidR="009E250B" w:rsidRPr="008B023F" w:rsidRDefault="009E250B" w:rsidP="008B023F">
      <w:pPr>
        <w:ind w:firstLineChars="200" w:firstLine="560"/>
        <w:rPr>
          <w:rFonts w:ascii="仿宋_GB2312" w:eastAsia="仿宋_GB2312" w:hAnsi="仿宋" w:cs="Arial Unicode MS"/>
          <w:sz w:val="28"/>
          <w:szCs w:val="28"/>
        </w:rPr>
      </w:pPr>
      <w:r w:rsidRPr="008B023F">
        <w:rPr>
          <w:rFonts w:ascii="黑体" w:eastAsia="黑体" w:hAnsi="黑体"/>
          <w:sz w:val="28"/>
          <w:szCs w:val="28"/>
        </w:rPr>
        <w:t>谦谦君子，温厚如茶。</w:t>
      </w:r>
      <w:r w:rsidRPr="008B023F">
        <w:rPr>
          <w:rFonts w:ascii="仿宋_GB2312" w:eastAsia="仿宋_GB2312" w:hAnsi="仿宋" w:cs="Arial Unicode MS"/>
          <w:sz w:val="28"/>
          <w:szCs w:val="28"/>
        </w:rPr>
        <w:t>教育不是一蹴而就，而是精雕细琢。尹老师用其努力与付出，践行着</w:t>
      </w:r>
      <w:r w:rsidRPr="008B023F">
        <w:rPr>
          <w:rFonts w:ascii="仿宋_GB2312" w:eastAsia="仿宋_GB2312" w:hAnsi="仿宋" w:cs="Arial Unicode MS"/>
          <w:sz w:val="28"/>
          <w:szCs w:val="28"/>
        </w:rPr>
        <w:t>“</w:t>
      </w:r>
      <w:r w:rsidRPr="008B023F">
        <w:rPr>
          <w:rFonts w:ascii="仿宋_GB2312" w:eastAsia="仿宋_GB2312" w:hAnsi="仿宋" w:cs="Arial Unicode MS"/>
          <w:sz w:val="28"/>
          <w:szCs w:val="28"/>
        </w:rPr>
        <w:t>全员、全程、全方位育人</w:t>
      </w:r>
      <w:r w:rsidRPr="008B023F">
        <w:rPr>
          <w:rFonts w:ascii="仿宋_GB2312" w:eastAsia="仿宋_GB2312" w:hAnsi="仿宋" w:cs="Arial Unicode MS"/>
          <w:sz w:val="28"/>
          <w:szCs w:val="28"/>
        </w:rPr>
        <w:t>”</w:t>
      </w:r>
      <w:r w:rsidRPr="008B023F">
        <w:rPr>
          <w:rFonts w:ascii="仿宋_GB2312" w:eastAsia="仿宋_GB2312" w:hAnsi="仿宋" w:cs="Arial Unicode MS"/>
          <w:sz w:val="28"/>
          <w:szCs w:val="28"/>
        </w:rPr>
        <w:t>。</w:t>
      </w:r>
      <w:r w:rsidR="00A82AB8" w:rsidRPr="008B023F">
        <w:rPr>
          <w:rFonts w:ascii="仿宋_GB2312" w:eastAsia="仿宋_GB2312" w:hAnsi="仿宋" w:cs="Arial Unicode MS"/>
          <w:sz w:val="28"/>
          <w:szCs w:val="28"/>
        </w:rPr>
        <w:t>如</w:t>
      </w:r>
      <w:r w:rsidRPr="008B023F">
        <w:rPr>
          <w:rFonts w:ascii="仿宋_GB2312" w:eastAsia="仿宋_GB2312" w:hAnsi="仿宋" w:cs="Arial Unicode MS"/>
          <w:sz w:val="28"/>
          <w:szCs w:val="28"/>
        </w:rPr>
        <w:t>在应用经济学国家一流学科、金融学国家一流专业、</w:t>
      </w:r>
      <w:r w:rsidRPr="008B023F">
        <w:rPr>
          <w:rFonts w:ascii="仿宋_GB2312" w:eastAsia="仿宋_GB2312" w:hAnsi="仿宋" w:cs="Arial Unicode MS" w:hint="eastAsia"/>
          <w:sz w:val="28"/>
          <w:szCs w:val="28"/>
        </w:rPr>
        <w:t>国际金融学国家一流课程、</w:t>
      </w:r>
      <w:r w:rsidRPr="008B023F">
        <w:rPr>
          <w:rFonts w:ascii="仿宋_GB2312" w:eastAsia="仿宋_GB2312" w:hAnsi="仿宋" w:cs="Arial Unicode MS"/>
          <w:sz w:val="28"/>
          <w:szCs w:val="28"/>
        </w:rPr>
        <w:t>金融科技特色专业的申报中</w:t>
      </w:r>
      <w:r w:rsidR="00A82AB8" w:rsidRPr="008B023F">
        <w:rPr>
          <w:rFonts w:ascii="仿宋_GB2312" w:eastAsia="仿宋_GB2312" w:hAnsi="仿宋" w:cs="Arial Unicode MS"/>
          <w:sz w:val="28"/>
          <w:szCs w:val="28"/>
        </w:rPr>
        <w:t>，</w:t>
      </w:r>
      <w:r w:rsidRPr="008B023F">
        <w:rPr>
          <w:rFonts w:ascii="仿宋_GB2312" w:eastAsia="仿宋_GB2312" w:hAnsi="仿宋" w:cs="Arial Unicode MS"/>
          <w:sz w:val="28"/>
          <w:szCs w:val="28"/>
        </w:rPr>
        <w:t>在学院教学比赛和思政课程</w:t>
      </w:r>
      <w:r w:rsidRPr="008B023F">
        <w:rPr>
          <w:rFonts w:ascii="仿宋_GB2312" w:eastAsia="仿宋_GB2312" w:hAnsi="仿宋" w:cs="Arial Unicode MS" w:hint="eastAsia"/>
          <w:sz w:val="28"/>
          <w:szCs w:val="28"/>
        </w:rPr>
        <w:t>的</w:t>
      </w:r>
      <w:r w:rsidRPr="008B023F">
        <w:rPr>
          <w:rFonts w:ascii="仿宋_GB2312" w:eastAsia="仿宋_GB2312" w:hAnsi="仿宋" w:cs="Arial Unicode MS"/>
          <w:sz w:val="28"/>
          <w:szCs w:val="28"/>
        </w:rPr>
        <w:t>反复</w:t>
      </w:r>
      <w:r w:rsidRPr="008B023F">
        <w:rPr>
          <w:rFonts w:ascii="仿宋_GB2312" w:eastAsia="仿宋_GB2312" w:hAnsi="仿宋" w:cs="Arial Unicode MS" w:hint="eastAsia"/>
          <w:sz w:val="28"/>
          <w:szCs w:val="28"/>
        </w:rPr>
        <w:t>打磨中，在金融科技和投资学专业教学计划</w:t>
      </w:r>
      <w:r w:rsidR="00A82AB8" w:rsidRPr="008B023F">
        <w:rPr>
          <w:rFonts w:ascii="仿宋_GB2312" w:eastAsia="仿宋_GB2312" w:hAnsi="仿宋" w:cs="Arial Unicode MS" w:hint="eastAsia"/>
          <w:sz w:val="28"/>
          <w:szCs w:val="28"/>
        </w:rPr>
        <w:t>的</w:t>
      </w:r>
      <w:r w:rsidRPr="008B023F">
        <w:rPr>
          <w:rFonts w:ascii="仿宋_GB2312" w:eastAsia="仿宋_GB2312" w:hAnsi="仿宋" w:cs="Arial Unicode MS" w:hint="eastAsia"/>
          <w:sz w:val="28"/>
          <w:szCs w:val="28"/>
        </w:rPr>
        <w:t>修订中，尹老师</w:t>
      </w:r>
      <w:r w:rsidR="00A82AB8" w:rsidRPr="008B023F">
        <w:rPr>
          <w:rFonts w:ascii="仿宋_GB2312" w:eastAsia="仿宋_GB2312" w:hAnsi="仿宋" w:cs="Arial Unicode MS" w:hint="eastAsia"/>
          <w:sz w:val="28"/>
          <w:szCs w:val="28"/>
        </w:rPr>
        <w:t>都积极参与其中，与</w:t>
      </w:r>
      <w:r w:rsidR="00A82AB8" w:rsidRPr="008B023F">
        <w:rPr>
          <w:rFonts w:ascii="仿宋_GB2312" w:eastAsia="仿宋_GB2312" w:hAnsi="仿宋" w:cs="Arial Unicode MS"/>
          <w:sz w:val="28"/>
          <w:szCs w:val="28"/>
        </w:rPr>
        <w:t>同事们</w:t>
      </w:r>
      <w:r w:rsidR="00A82AB8" w:rsidRPr="008B023F">
        <w:rPr>
          <w:rFonts w:ascii="仿宋_GB2312" w:eastAsia="仿宋_GB2312" w:hAnsi="仿宋" w:cs="Arial Unicode MS" w:hint="eastAsia"/>
          <w:sz w:val="28"/>
          <w:szCs w:val="28"/>
        </w:rPr>
        <w:t>加班加点，</w:t>
      </w:r>
      <w:r w:rsidRPr="008B023F">
        <w:rPr>
          <w:rFonts w:ascii="仿宋_GB2312" w:eastAsia="仿宋_GB2312" w:hAnsi="仿宋" w:cs="Arial Unicode MS" w:hint="eastAsia"/>
          <w:sz w:val="28"/>
          <w:szCs w:val="28"/>
        </w:rPr>
        <w:t>利用休息时间</w:t>
      </w:r>
      <w:r w:rsidR="00A82AB8" w:rsidRPr="008B023F">
        <w:rPr>
          <w:rFonts w:ascii="仿宋_GB2312" w:eastAsia="仿宋_GB2312" w:hAnsi="仿宋" w:cs="Arial Unicode MS" w:hint="eastAsia"/>
          <w:sz w:val="28"/>
          <w:szCs w:val="28"/>
        </w:rPr>
        <w:t>收集资料、撰写材料，</w:t>
      </w:r>
      <w:r w:rsidRPr="008B023F">
        <w:rPr>
          <w:rFonts w:ascii="仿宋_GB2312" w:eastAsia="仿宋_GB2312" w:hAnsi="仿宋" w:cs="Arial Unicode MS" w:hint="eastAsia"/>
          <w:sz w:val="28"/>
          <w:szCs w:val="28"/>
        </w:rPr>
        <w:lastRenderedPageBreak/>
        <w:t>往往忙到半夜仍在</w:t>
      </w:r>
      <w:r w:rsidRPr="008B023F">
        <w:rPr>
          <w:rFonts w:ascii="仿宋_GB2312" w:eastAsia="仿宋_GB2312" w:hAnsi="仿宋" w:cs="Arial Unicode MS"/>
          <w:sz w:val="28"/>
          <w:szCs w:val="28"/>
        </w:rPr>
        <w:t>字斟句酌</w:t>
      </w:r>
      <w:r w:rsidR="00A82AB8" w:rsidRPr="008B023F">
        <w:rPr>
          <w:rFonts w:ascii="仿宋_GB2312" w:eastAsia="仿宋_GB2312" w:hAnsi="仿宋" w:cs="Arial Unicode MS"/>
          <w:sz w:val="28"/>
          <w:szCs w:val="28"/>
        </w:rPr>
        <w:t>，只为数据更准确一点、语句更通顺一点、特色更鲜明一点</w:t>
      </w:r>
      <w:r w:rsidRPr="008B023F">
        <w:rPr>
          <w:rFonts w:ascii="仿宋_GB2312" w:eastAsia="仿宋_GB2312" w:hAnsi="仿宋" w:cs="Arial Unicode MS"/>
          <w:sz w:val="28"/>
          <w:szCs w:val="28"/>
        </w:rPr>
        <w:t>。</w:t>
      </w:r>
      <w:r w:rsidR="00A86B06">
        <w:rPr>
          <w:rFonts w:ascii="仿宋_GB2312" w:eastAsia="仿宋_GB2312" w:hAnsi="仿宋" w:cs="Arial Unicode MS"/>
          <w:sz w:val="28"/>
          <w:szCs w:val="28"/>
        </w:rPr>
        <w:t>付出总有回报，时间已给出答案。</w:t>
      </w:r>
      <w:r w:rsidR="00170ACE" w:rsidRPr="008B023F">
        <w:rPr>
          <w:rFonts w:ascii="仿宋_GB2312" w:eastAsia="仿宋_GB2312" w:hAnsi="仿宋" w:cs="Arial Unicode MS" w:hint="eastAsia"/>
          <w:sz w:val="28"/>
          <w:szCs w:val="28"/>
        </w:rPr>
        <w:t>尹老师</w:t>
      </w:r>
      <w:r w:rsidR="00613719">
        <w:rPr>
          <w:rFonts w:ascii="仿宋_GB2312" w:eastAsia="仿宋_GB2312" w:hAnsi="仿宋" w:cs="Arial Unicode MS" w:hint="eastAsia"/>
          <w:sz w:val="28"/>
          <w:szCs w:val="28"/>
        </w:rPr>
        <w:t>待人温厚，做事踏实，他</w:t>
      </w:r>
      <w:r w:rsidRPr="008B023F">
        <w:rPr>
          <w:rFonts w:ascii="仿宋_GB2312" w:eastAsia="仿宋_GB2312" w:hAnsi="仿宋" w:cs="Arial Unicode MS"/>
          <w:sz w:val="28"/>
          <w:szCs w:val="28"/>
        </w:rPr>
        <w:t>不仅仅只是恪守教学的三尺讲台，更是为了教育这一方天地。</w:t>
      </w:r>
      <w:r w:rsidRPr="008B023F">
        <w:rPr>
          <w:rFonts w:ascii="仿宋_GB2312" w:eastAsia="仿宋_GB2312" w:hAnsi="仿宋" w:cs="Arial Unicode MS" w:hint="eastAsia"/>
          <w:sz w:val="28"/>
          <w:szCs w:val="28"/>
        </w:rPr>
        <w:t>学然后知不足，教然后知困。</w:t>
      </w:r>
      <w:r w:rsidR="00A86B06">
        <w:rPr>
          <w:rFonts w:ascii="仿宋_GB2312" w:eastAsia="仿宋_GB2312" w:hAnsi="仿宋" w:cs="Arial Unicode MS" w:hint="eastAsia"/>
          <w:sz w:val="28"/>
          <w:szCs w:val="28"/>
        </w:rPr>
        <w:t>在教学相长、教教相助中，尹老师为学校</w:t>
      </w:r>
      <w:r w:rsidR="00A82AB8" w:rsidRPr="008B023F">
        <w:rPr>
          <w:rFonts w:ascii="仿宋_GB2312" w:eastAsia="仿宋_GB2312" w:hAnsi="仿宋" w:cs="Arial Unicode MS" w:hint="eastAsia"/>
          <w:sz w:val="28"/>
          <w:szCs w:val="28"/>
        </w:rPr>
        <w:t>学科发展、</w:t>
      </w:r>
      <w:r w:rsidRPr="008B023F">
        <w:rPr>
          <w:rFonts w:ascii="仿宋_GB2312" w:eastAsia="仿宋_GB2312" w:hAnsi="仿宋" w:cs="Arial Unicode MS" w:hint="eastAsia"/>
          <w:sz w:val="28"/>
          <w:szCs w:val="28"/>
        </w:rPr>
        <w:t>专业建设、教</w:t>
      </w:r>
      <w:bookmarkStart w:id="0" w:name="_GoBack"/>
      <w:bookmarkEnd w:id="0"/>
      <w:r w:rsidRPr="008B023F">
        <w:rPr>
          <w:rFonts w:ascii="仿宋_GB2312" w:eastAsia="仿宋_GB2312" w:hAnsi="仿宋" w:cs="Arial Unicode MS" w:hint="eastAsia"/>
          <w:sz w:val="28"/>
          <w:szCs w:val="28"/>
        </w:rPr>
        <w:t>学质量提升奉献了自己的力量。</w:t>
      </w:r>
    </w:p>
    <w:sectPr w:rsidR="009E250B" w:rsidRPr="008B023F" w:rsidSect="00C242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9AB" w:rsidRDefault="007909AB" w:rsidP="00596E0C">
      <w:r>
        <w:separator/>
      </w:r>
    </w:p>
  </w:endnote>
  <w:endnote w:type="continuationSeparator" w:id="1">
    <w:p w:rsidR="007909AB" w:rsidRDefault="007909AB" w:rsidP="00596E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微软雅黑"/>
    <w:charset w:val="86"/>
    <w:family w:val="auto"/>
    <w:pitch w:val="variable"/>
    <w:sig w:usb0="00000000"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9AB" w:rsidRDefault="007909AB" w:rsidP="00596E0C">
      <w:r>
        <w:separator/>
      </w:r>
    </w:p>
  </w:footnote>
  <w:footnote w:type="continuationSeparator" w:id="1">
    <w:p w:rsidR="007909AB" w:rsidRDefault="007909AB" w:rsidP="00596E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594C"/>
    <w:rsid w:val="00090859"/>
    <w:rsid w:val="0015430E"/>
    <w:rsid w:val="00170ACE"/>
    <w:rsid w:val="00327401"/>
    <w:rsid w:val="00410293"/>
    <w:rsid w:val="00424F80"/>
    <w:rsid w:val="00427E44"/>
    <w:rsid w:val="004343B4"/>
    <w:rsid w:val="004E433A"/>
    <w:rsid w:val="005071EA"/>
    <w:rsid w:val="005177C2"/>
    <w:rsid w:val="00546881"/>
    <w:rsid w:val="00596E0C"/>
    <w:rsid w:val="00613719"/>
    <w:rsid w:val="006446F1"/>
    <w:rsid w:val="006A3CB0"/>
    <w:rsid w:val="007909AB"/>
    <w:rsid w:val="007C68D3"/>
    <w:rsid w:val="007F13C9"/>
    <w:rsid w:val="008B023F"/>
    <w:rsid w:val="00955DE1"/>
    <w:rsid w:val="009C1F8A"/>
    <w:rsid w:val="009E250B"/>
    <w:rsid w:val="00A03F58"/>
    <w:rsid w:val="00A82AB8"/>
    <w:rsid w:val="00A86B06"/>
    <w:rsid w:val="00B73BEE"/>
    <w:rsid w:val="00B803B6"/>
    <w:rsid w:val="00C242C6"/>
    <w:rsid w:val="00CB594C"/>
    <w:rsid w:val="00D27A29"/>
    <w:rsid w:val="00D63464"/>
    <w:rsid w:val="00DA28E9"/>
    <w:rsid w:val="00EC2C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2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6E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96E0C"/>
    <w:rPr>
      <w:sz w:val="18"/>
      <w:szCs w:val="18"/>
    </w:rPr>
  </w:style>
  <w:style w:type="paragraph" w:styleId="a4">
    <w:name w:val="footer"/>
    <w:basedOn w:val="a"/>
    <w:link w:val="Char0"/>
    <w:uiPriority w:val="99"/>
    <w:unhideWhenUsed/>
    <w:rsid w:val="00596E0C"/>
    <w:pPr>
      <w:tabs>
        <w:tab w:val="center" w:pos="4153"/>
        <w:tab w:val="right" w:pos="8306"/>
      </w:tabs>
      <w:snapToGrid w:val="0"/>
      <w:jc w:val="left"/>
    </w:pPr>
    <w:rPr>
      <w:sz w:val="18"/>
      <w:szCs w:val="18"/>
    </w:rPr>
  </w:style>
  <w:style w:type="character" w:customStyle="1" w:styleId="Char0">
    <w:name w:val="页脚 Char"/>
    <w:basedOn w:val="a0"/>
    <w:link w:val="a4"/>
    <w:uiPriority w:val="99"/>
    <w:rsid w:val="00596E0C"/>
    <w:rPr>
      <w:sz w:val="18"/>
      <w:szCs w:val="18"/>
    </w:rPr>
  </w:style>
  <w:style w:type="paragraph" w:styleId="a5">
    <w:name w:val="Balloon Text"/>
    <w:basedOn w:val="a"/>
    <w:link w:val="Char1"/>
    <w:uiPriority w:val="99"/>
    <w:semiHidden/>
    <w:unhideWhenUsed/>
    <w:rsid w:val="007F13C9"/>
    <w:rPr>
      <w:sz w:val="18"/>
      <w:szCs w:val="18"/>
    </w:rPr>
  </w:style>
  <w:style w:type="character" w:customStyle="1" w:styleId="Char1">
    <w:name w:val="批注框文本 Char"/>
    <w:basedOn w:val="a0"/>
    <w:link w:val="a5"/>
    <w:uiPriority w:val="99"/>
    <w:semiHidden/>
    <w:rsid w:val="007F13C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C9F34-B7C1-4B6B-BCF5-5B2939186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Pages>
  <Words>232</Words>
  <Characters>1323</Characters>
  <Application>Microsoft Office Word</Application>
  <DocSecurity>0</DocSecurity>
  <Lines>11</Lines>
  <Paragraphs>3</Paragraphs>
  <ScaleCrop>false</ScaleCrop>
  <Company>HUFE</Company>
  <LinksUpToDate>false</LinksUpToDate>
  <CharactersWithSpaces>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尹惠斌</dc:creator>
  <cp:keywords/>
  <dc:description/>
  <cp:lastModifiedBy>黄卓</cp:lastModifiedBy>
  <cp:revision>18</cp:revision>
  <dcterms:created xsi:type="dcterms:W3CDTF">2021-07-31T07:31:00Z</dcterms:created>
  <dcterms:modified xsi:type="dcterms:W3CDTF">2021-08-02T01:51:00Z</dcterms:modified>
</cp:coreProperties>
</file>