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7C0" w:rsidRDefault="00A41584" w:rsidP="001E17C0">
      <w:pPr>
        <w:spacing w:line="220" w:lineRule="atLeast"/>
        <w:ind w:firstLineChars="200" w:firstLine="560"/>
        <w:jc w:val="center"/>
        <w:rPr>
          <w:rFonts w:ascii="仿宋_GB2312" w:eastAsia="仿宋_GB2312" w:hAnsi="仿宋" w:cs="Arial Unicode MS"/>
          <w:sz w:val="28"/>
          <w:szCs w:val="28"/>
        </w:rPr>
      </w:pPr>
      <w:r>
        <w:rPr>
          <w:rFonts w:ascii="仿宋_GB2312" w:eastAsia="仿宋_GB2312" w:hAnsi="仿宋" w:cs="Arial Unicode MS" w:hint="eastAsia"/>
          <w:sz w:val="28"/>
          <w:szCs w:val="28"/>
        </w:rPr>
        <w:t>优秀</w:t>
      </w:r>
      <w:r w:rsidR="00920D12">
        <w:rPr>
          <w:rFonts w:ascii="仿宋_GB2312" w:eastAsia="仿宋_GB2312" w:hAnsi="仿宋" w:cs="Arial Unicode MS" w:hint="eastAsia"/>
          <w:sz w:val="28"/>
          <w:szCs w:val="28"/>
        </w:rPr>
        <w:t>事迹材料</w:t>
      </w:r>
      <w:r w:rsidR="001E17C0">
        <w:rPr>
          <w:rFonts w:ascii="仿宋_GB2312" w:eastAsia="仿宋_GB2312" w:hAnsi="仿宋" w:cs="Arial Unicode MS" w:hint="eastAsia"/>
          <w:sz w:val="28"/>
          <w:szCs w:val="28"/>
        </w:rPr>
        <w:t>简况</w:t>
      </w:r>
    </w:p>
    <w:p w:rsidR="004358AB" w:rsidRDefault="00CE76F6" w:rsidP="005360B0">
      <w:pPr>
        <w:spacing w:line="220" w:lineRule="atLeast"/>
        <w:ind w:firstLineChars="200" w:firstLine="560"/>
        <w:rPr>
          <w:rFonts w:ascii="仿宋_GB2312" w:eastAsia="仿宋_GB2312" w:hAnsi="仿宋" w:cs="Arial Unicode MS" w:hint="eastAsia"/>
          <w:sz w:val="28"/>
          <w:szCs w:val="28"/>
        </w:rPr>
      </w:pPr>
      <w:r w:rsidRPr="005360B0">
        <w:rPr>
          <w:rFonts w:ascii="仿宋_GB2312" w:eastAsia="仿宋_GB2312" w:hAnsi="仿宋" w:cs="Arial Unicode MS" w:hint="eastAsia"/>
          <w:sz w:val="28"/>
          <w:szCs w:val="28"/>
        </w:rPr>
        <w:t>彭华，男，湖南宁乡人，1988年10月生，毕业于湖南师范大学体育学院，硕士研究生，中共党员</w:t>
      </w:r>
      <w:r w:rsidR="005360B0" w:rsidRPr="005360B0">
        <w:rPr>
          <w:rFonts w:ascii="仿宋_GB2312" w:eastAsia="仿宋_GB2312" w:hAnsi="仿宋" w:cs="Arial Unicode MS" w:hint="eastAsia"/>
          <w:sz w:val="28"/>
          <w:szCs w:val="28"/>
        </w:rPr>
        <w:t>，</w:t>
      </w:r>
      <w:r w:rsidR="0056040A" w:rsidRPr="005360B0">
        <w:rPr>
          <w:rFonts w:ascii="仿宋_GB2312" w:eastAsia="仿宋_GB2312" w:hAnsi="仿宋" w:cs="Arial Unicode MS" w:hint="eastAsia"/>
          <w:sz w:val="28"/>
          <w:szCs w:val="28"/>
        </w:rPr>
        <w:t>讲师</w:t>
      </w:r>
      <w:r w:rsidR="0056040A">
        <w:rPr>
          <w:rFonts w:ascii="仿宋_GB2312" w:eastAsia="仿宋_GB2312" w:hAnsi="仿宋" w:cs="Arial Unicode MS" w:hint="eastAsia"/>
          <w:sz w:val="28"/>
          <w:szCs w:val="28"/>
        </w:rPr>
        <w:t>。</w:t>
      </w:r>
      <w:r w:rsidR="005360B0" w:rsidRPr="005360B0">
        <w:rPr>
          <w:rFonts w:ascii="仿宋_GB2312" w:eastAsia="仿宋_GB2312" w:hAnsi="仿宋" w:cs="Arial Unicode MS" w:hint="eastAsia"/>
          <w:sz w:val="28"/>
          <w:szCs w:val="28"/>
        </w:rPr>
        <w:t>2013年7月至今于</w:t>
      </w:r>
      <w:r w:rsidR="00195FB8">
        <w:rPr>
          <w:rFonts w:ascii="仿宋_GB2312" w:eastAsia="仿宋_GB2312" w:hAnsi="仿宋" w:cs="Arial Unicode MS" w:hint="eastAsia"/>
          <w:sz w:val="28"/>
          <w:szCs w:val="28"/>
        </w:rPr>
        <w:t>本校体育学院工作</w:t>
      </w:r>
      <w:r w:rsidR="005360B0" w:rsidRPr="005360B0">
        <w:rPr>
          <w:rFonts w:ascii="仿宋_GB2312" w:eastAsia="仿宋_GB2312" w:hAnsi="仿宋" w:cs="Arial Unicode MS" w:hint="eastAsia"/>
          <w:sz w:val="28"/>
          <w:szCs w:val="28"/>
        </w:rPr>
        <w:t>，</w:t>
      </w:r>
      <w:r w:rsidR="00195FB8">
        <w:rPr>
          <w:rFonts w:ascii="仿宋_GB2312" w:eastAsia="仿宋_GB2312" w:hAnsi="仿宋" w:cs="Arial Unicode MS" w:hint="eastAsia"/>
          <w:sz w:val="28"/>
          <w:szCs w:val="28"/>
        </w:rPr>
        <w:t>任职教学干事、专任教师、</w:t>
      </w:r>
      <w:r w:rsidR="005360B0" w:rsidRPr="005360B0">
        <w:rPr>
          <w:rFonts w:ascii="仿宋_GB2312" w:eastAsia="仿宋_GB2312" w:hAnsi="仿宋" w:cs="Arial Unicode MS" w:hint="eastAsia"/>
          <w:sz w:val="28"/>
          <w:szCs w:val="28"/>
        </w:rPr>
        <w:t>教研室主任。</w:t>
      </w:r>
    </w:p>
    <w:p w:rsidR="00920D12" w:rsidRDefault="00920D12" w:rsidP="00920D12">
      <w:pPr>
        <w:spacing w:line="220" w:lineRule="atLeast"/>
        <w:ind w:firstLineChars="200" w:firstLine="560"/>
        <w:jc w:val="center"/>
        <w:rPr>
          <w:rFonts w:ascii="仿宋_GB2312" w:eastAsia="仿宋_GB2312" w:hAnsi="仿宋" w:cs="Arial Unicode MS" w:hint="eastAsia"/>
          <w:sz w:val="28"/>
          <w:szCs w:val="28"/>
        </w:rPr>
      </w:pPr>
      <w:r>
        <w:rPr>
          <w:rFonts w:ascii="仿宋_GB2312" w:eastAsia="仿宋_GB2312" w:hAnsi="仿宋" w:cs="Arial Unicode MS"/>
          <w:noProof/>
          <w:sz w:val="28"/>
          <w:szCs w:val="28"/>
        </w:rPr>
        <w:drawing>
          <wp:inline distT="0" distB="0" distL="0" distR="0">
            <wp:extent cx="3536709" cy="4714875"/>
            <wp:effectExtent l="19050" t="0" r="6591" b="0"/>
            <wp:docPr id="1" name="图片 1" descr="C:\Users\Administrator\Desktop\彭华生活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彭华生活照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7647" cy="47161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D12" w:rsidRDefault="00920D12" w:rsidP="005360B0">
      <w:pPr>
        <w:spacing w:line="220" w:lineRule="atLeast"/>
        <w:ind w:firstLineChars="200" w:firstLine="560"/>
        <w:rPr>
          <w:rFonts w:ascii="仿宋_GB2312" w:eastAsia="仿宋_GB2312" w:hAnsi="仿宋" w:cs="Arial Unicode MS"/>
          <w:sz w:val="28"/>
          <w:szCs w:val="28"/>
        </w:rPr>
      </w:pPr>
    </w:p>
    <w:p w:rsidR="001E17C0" w:rsidRDefault="001E17C0" w:rsidP="00920D12">
      <w:pPr>
        <w:spacing w:line="220" w:lineRule="atLeast"/>
        <w:ind w:firstLineChars="200" w:firstLine="562"/>
        <w:rPr>
          <w:rFonts w:ascii="仿宋_GB2312" w:eastAsia="仿宋_GB2312" w:hAnsi="仿宋" w:cs="Arial Unicode MS"/>
          <w:sz w:val="28"/>
          <w:szCs w:val="28"/>
        </w:rPr>
      </w:pPr>
      <w:r w:rsidRPr="001E17C0">
        <w:rPr>
          <w:rFonts w:ascii="仿宋_GB2312" w:eastAsia="仿宋_GB2312" w:hAnsi="仿宋" w:cs="Arial Unicode MS" w:hint="eastAsia"/>
          <w:b/>
          <w:sz w:val="28"/>
          <w:szCs w:val="28"/>
        </w:rPr>
        <w:t>思想</w:t>
      </w:r>
      <w:r w:rsidR="00F5107A" w:rsidRPr="001E17C0">
        <w:rPr>
          <w:rFonts w:ascii="仿宋_GB2312" w:eastAsia="仿宋_GB2312" w:hAnsi="仿宋" w:cs="Arial Unicode MS" w:hint="eastAsia"/>
          <w:b/>
          <w:sz w:val="28"/>
          <w:szCs w:val="28"/>
        </w:rPr>
        <w:t>政治</w:t>
      </w:r>
      <w:r w:rsidRPr="001E17C0">
        <w:rPr>
          <w:rFonts w:ascii="仿宋_GB2312" w:eastAsia="仿宋_GB2312" w:hAnsi="仿宋" w:cs="Arial Unicode MS" w:hint="eastAsia"/>
          <w:b/>
          <w:sz w:val="28"/>
          <w:szCs w:val="28"/>
        </w:rPr>
        <w:t>方面</w:t>
      </w:r>
      <w:r w:rsidRPr="005360B0">
        <w:rPr>
          <w:rFonts w:ascii="仿宋_GB2312" w:eastAsia="仿宋_GB2312" w:hAnsi="仿宋" w:cs="Arial Unicode MS" w:hint="eastAsia"/>
          <w:sz w:val="28"/>
          <w:szCs w:val="28"/>
        </w:rPr>
        <w:t>。坚持党的领导，坚持以马克思主义为指导，积极响应党的号召，全面贯彻党的教育方针、政策，努力做学生满意的教师</w:t>
      </w:r>
      <w:r>
        <w:rPr>
          <w:rFonts w:ascii="仿宋_GB2312" w:eastAsia="仿宋_GB2312" w:hAnsi="仿宋" w:cs="Arial Unicode MS" w:hint="eastAsia"/>
          <w:sz w:val="28"/>
          <w:szCs w:val="28"/>
        </w:rPr>
        <w:t>。学党史、强信念、听党话、跟党走，</w:t>
      </w:r>
      <w:r w:rsidR="00195FB8">
        <w:rPr>
          <w:rFonts w:ascii="仿宋_GB2312" w:eastAsia="仿宋_GB2312" w:hAnsi="仿宋" w:cs="Arial Unicode MS" w:hint="eastAsia"/>
          <w:sz w:val="28"/>
          <w:szCs w:val="28"/>
        </w:rPr>
        <w:t>努力做到</w:t>
      </w:r>
      <w:r>
        <w:rPr>
          <w:rFonts w:ascii="仿宋_GB2312" w:eastAsia="仿宋_GB2312" w:hAnsi="仿宋" w:cs="Arial Unicode MS" w:hint="eastAsia"/>
          <w:sz w:val="28"/>
          <w:szCs w:val="28"/>
        </w:rPr>
        <w:t>知史爱党、知史爱国、知史爱教育事业，知史立德树人，知史为人师表；学史明理、增信、崇德、力行，知行合一，明大理，学</w:t>
      </w:r>
      <w:r w:rsidR="0056040A">
        <w:rPr>
          <w:rFonts w:ascii="仿宋_GB2312" w:eastAsia="仿宋_GB2312" w:hAnsi="仿宋" w:cs="Arial Unicode MS" w:hint="eastAsia"/>
          <w:sz w:val="28"/>
          <w:szCs w:val="28"/>
        </w:rPr>
        <w:t>习</w:t>
      </w:r>
      <w:r>
        <w:rPr>
          <w:rFonts w:ascii="仿宋_GB2312" w:eastAsia="仿宋_GB2312" w:hAnsi="仿宋" w:cs="Arial Unicode MS" w:hint="eastAsia"/>
          <w:sz w:val="28"/>
          <w:szCs w:val="28"/>
        </w:rPr>
        <w:t>共产党史中的基本道理；增大信，信马克思教育理论、共产党教育理论及特色社会主义教育理论；崇大德，弘扬共产党革命教育精神；行大道，坚定不移走中国特色主义道路，践行“健康第一”的教育理念。</w:t>
      </w:r>
    </w:p>
    <w:p w:rsidR="001E17C0" w:rsidRDefault="001E17C0" w:rsidP="00920D12">
      <w:pPr>
        <w:spacing w:line="220" w:lineRule="atLeast"/>
        <w:ind w:firstLineChars="200" w:firstLine="562"/>
        <w:rPr>
          <w:rFonts w:ascii="仿宋_GB2312" w:eastAsia="仿宋_GB2312" w:hAnsi="仿宋" w:cs="Arial Unicode MS"/>
          <w:sz w:val="28"/>
          <w:szCs w:val="28"/>
        </w:rPr>
      </w:pPr>
      <w:r w:rsidRPr="001E17C0">
        <w:rPr>
          <w:rFonts w:ascii="仿宋_GB2312" w:eastAsia="仿宋_GB2312" w:hAnsi="仿宋" w:cs="Arial Unicode MS" w:hint="eastAsia"/>
          <w:b/>
          <w:sz w:val="28"/>
          <w:szCs w:val="28"/>
        </w:rPr>
        <w:t>师德师风方面</w:t>
      </w:r>
      <w:r>
        <w:rPr>
          <w:rFonts w:ascii="仿宋_GB2312" w:eastAsia="仿宋_GB2312" w:hAnsi="仿宋" w:cs="Arial Unicode MS" w:hint="eastAsia"/>
          <w:sz w:val="28"/>
          <w:szCs w:val="28"/>
        </w:rPr>
        <w:t>。</w:t>
      </w:r>
      <w:r w:rsidRPr="001E17C0">
        <w:rPr>
          <w:rFonts w:ascii="仿宋_GB2312" w:eastAsia="仿宋_GB2312" w:hAnsi="仿宋" w:cs="Arial Unicode MS" w:hint="eastAsia"/>
          <w:sz w:val="28"/>
          <w:szCs w:val="28"/>
        </w:rPr>
        <w:t>坚持</w:t>
      </w:r>
      <w:r>
        <w:rPr>
          <w:rFonts w:ascii="仿宋_GB2312" w:eastAsia="仿宋_GB2312" w:hAnsi="仿宋" w:cs="Arial Unicode MS" w:hint="eastAsia"/>
          <w:sz w:val="28"/>
          <w:szCs w:val="28"/>
        </w:rPr>
        <w:t>“立德树人”先立自身之德，严格遵守《教师职业道德规范》，坚定理想信念，爱岗敬业，教书育人，为</w:t>
      </w:r>
      <w:r>
        <w:rPr>
          <w:rFonts w:ascii="仿宋_GB2312" w:eastAsia="仿宋_GB2312" w:hAnsi="仿宋" w:cs="Arial Unicode MS" w:hint="eastAsia"/>
          <w:sz w:val="28"/>
          <w:szCs w:val="28"/>
        </w:rPr>
        <w:lastRenderedPageBreak/>
        <w:t>人师表，有教无类。教师大计，师德为本，始终坚持“有爱教育”</w:t>
      </w:r>
      <w:r w:rsidR="0056040A">
        <w:rPr>
          <w:rFonts w:ascii="仿宋_GB2312" w:eastAsia="仿宋_GB2312" w:hAnsi="仿宋" w:cs="Arial Unicode MS" w:hint="eastAsia"/>
          <w:sz w:val="28"/>
          <w:szCs w:val="28"/>
        </w:rPr>
        <w:t>和</w:t>
      </w:r>
      <w:r>
        <w:rPr>
          <w:rFonts w:ascii="仿宋_GB2312" w:eastAsia="仿宋_GB2312" w:hAnsi="仿宋" w:cs="Arial Unicode MS" w:hint="eastAsia"/>
          <w:sz w:val="28"/>
          <w:szCs w:val="28"/>
        </w:rPr>
        <w:t>“有爱体育”，</w:t>
      </w:r>
      <w:r w:rsidR="0056040A">
        <w:rPr>
          <w:rFonts w:ascii="仿宋_GB2312" w:eastAsia="仿宋_GB2312" w:hAnsi="仿宋" w:cs="Arial Unicode MS" w:hint="eastAsia"/>
          <w:sz w:val="28"/>
          <w:szCs w:val="28"/>
        </w:rPr>
        <w:t>“健康未来”的理念，</w:t>
      </w:r>
      <w:r>
        <w:rPr>
          <w:rFonts w:ascii="仿宋_GB2312" w:eastAsia="仿宋_GB2312" w:hAnsi="仿宋" w:cs="Arial Unicode MS" w:hint="eastAsia"/>
          <w:sz w:val="28"/>
          <w:szCs w:val="28"/>
        </w:rPr>
        <w:t>不落下一位学生，以学生为中心，热爱学生，尊重学生，依法行教，积极践行习近平总书记提出的</w:t>
      </w:r>
      <w:r w:rsidR="00A41584">
        <w:rPr>
          <w:rFonts w:ascii="仿宋_GB2312" w:eastAsia="仿宋_GB2312" w:hAnsi="仿宋" w:cs="Arial Unicode MS" w:hint="eastAsia"/>
          <w:sz w:val="28"/>
          <w:szCs w:val="28"/>
        </w:rPr>
        <w:t xml:space="preserve"> </w:t>
      </w:r>
      <w:r>
        <w:rPr>
          <w:rFonts w:ascii="仿宋_GB2312" w:eastAsia="仿宋_GB2312" w:hAnsi="仿宋" w:cs="Arial Unicode MS" w:hint="eastAsia"/>
          <w:sz w:val="28"/>
          <w:szCs w:val="28"/>
        </w:rPr>
        <w:t>“享受乐趣、增强体质、健全人格、锤炼意志”四位一体</w:t>
      </w:r>
      <w:r w:rsidR="0056040A">
        <w:rPr>
          <w:rFonts w:ascii="仿宋_GB2312" w:eastAsia="仿宋_GB2312" w:hAnsi="仿宋" w:cs="Arial Unicode MS" w:hint="eastAsia"/>
          <w:sz w:val="28"/>
          <w:szCs w:val="28"/>
        </w:rPr>
        <w:t>体育与健康</w:t>
      </w:r>
      <w:r>
        <w:rPr>
          <w:rFonts w:ascii="仿宋_GB2312" w:eastAsia="仿宋_GB2312" w:hAnsi="仿宋" w:cs="Arial Unicode MS" w:hint="eastAsia"/>
          <w:sz w:val="28"/>
          <w:szCs w:val="28"/>
        </w:rPr>
        <w:t>教育</w:t>
      </w:r>
      <w:r w:rsidR="0056040A">
        <w:rPr>
          <w:rFonts w:ascii="仿宋_GB2312" w:eastAsia="仿宋_GB2312" w:hAnsi="仿宋" w:cs="Arial Unicode MS" w:hint="eastAsia"/>
          <w:sz w:val="28"/>
          <w:szCs w:val="28"/>
        </w:rPr>
        <w:t>要求</w:t>
      </w:r>
      <w:r>
        <w:rPr>
          <w:rFonts w:ascii="仿宋_GB2312" w:eastAsia="仿宋_GB2312" w:hAnsi="仿宋" w:cs="Arial Unicode MS" w:hint="eastAsia"/>
          <w:sz w:val="28"/>
          <w:szCs w:val="28"/>
        </w:rPr>
        <w:t>。</w:t>
      </w:r>
    </w:p>
    <w:p w:rsidR="001E17C0" w:rsidRDefault="001E17C0" w:rsidP="00920D12">
      <w:pPr>
        <w:spacing w:line="560" w:lineRule="exact"/>
        <w:ind w:firstLineChars="200" w:firstLine="562"/>
        <w:rPr>
          <w:rFonts w:ascii="仿宋_GB2312" w:eastAsia="仿宋_GB2312" w:hAnsi="仿宋" w:cs="Arial Unicode MS"/>
          <w:sz w:val="28"/>
          <w:szCs w:val="28"/>
        </w:rPr>
      </w:pPr>
      <w:r w:rsidRPr="00694810">
        <w:rPr>
          <w:rFonts w:ascii="仿宋_GB2312" w:eastAsia="仿宋_GB2312" w:hAnsi="仿宋" w:cs="Arial Unicode MS" w:hint="eastAsia"/>
          <w:b/>
          <w:sz w:val="28"/>
          <w:szCs w:val="28"/>
        </w:rPr>
        <w:t>教学方面</w:t>
      </w:r>
      <w:r>
        <w:rPr>
          <w:rFonts w:ascii="仿宋_GB2312" w:eastAsia="仿宋_GB2312" w:hAnsi="仿宋" w:cs="Arial Unicode MS" w:hint="eastAsia"/>
          <w:sz w:val="28"/>
          <w:szCs w:val="28"/>
        </w:rPr>
        <w:t>。严格遵守《教师法》、《教育法律法规》，</w:t>
      </w:r>
      <w:r w:rsidR="0056040A">
        <w:rPr>
          <w:rFonts w:ascii="仿宋_GB2312" w:eastAsia="仿宋_GB2312" w:hAnsi="仿宋" w:cs="Arial Unicode MS" w:hint="eastAsia"/>
          <w:sz w:val="28"/>
          <w:szCs w:val="28"/>
        </w:rPr>
        <w:t>依据</w:t>
      </w:r>
      <w:r>
        <w:rPr>
          <w:rFonts w:ascii="仿宋_GB2312" w:eastAsia="仿宋_GB2312" w:hAnsi="仿宋" w:cs="Arial Unicode MS" w:hint="eastAsia"/>
          <w:sz w:val="28"/>
          <w:szCs w:val="28"/>
        </w:rPr>
        <w:t>“教会、勤练、常赛、全评”体育教学</w:t>
      </w:r>
      <w:r w:rsidR="00A41584">
        <w:rPr>
          <w:rFonts w:ascii="仿宋_GB2312" w:eastAsia="仿宋_GB2312" w:hAnsi="仿宋" w:cs="Arial Unicode MS" w:hint="eastAsia"/>
          <w:sz w:val="28"/>
          <w:szCs w:val="28"/>
        </w:rPr>
        <w:t>路径</w:t>
      </w:r>
      <w:r>
        <w:rPr>
          <w:rFonts w:ascii="仿宋_GB2312" w:eastAsia="仿宋_GB2312" w:hAnsi="仿宋" w:cs="Arial Unicode MS" w:hint="eastAsia"/>
          <w:sz w:val="28"/>
          <w:szCs w:val="28"/>
        </w:rPr>
        <w:t>，教会学生“基本运动</w:t>
      </w:r>
      <w:r w:rsidR="00A41584">
        <w:rPr>
          <w:rFonts w:ascii="仿宋_GB2312" w:eastAsia="仿宋_GB2312" w:hAnsi="仿宋" w:cs="Arial Unicode MS" w:hint="eastAsia"/>
          <w:sz w:val="28"/>
          <w:szCs w:val="28"/>
        </w:rPr>
        <w:t>技能</w:t>
      </w:r>
      <w:r>
        <w:rPr>
          <w:rFonts w:ascii="仿宋_GB2312" w:eastAsia="仿宋_GB2312" w:hAnsi="仿宋" w:cs="Arial Unicode MS" w:hint="eastAsia"/>
          <w:sz w:val="28"/>
          <w:szCs w:val="28"/>
        </w:rPr>
        <w:t>+专项运动</w:t>
      </w:r>
      <w:r w:rsidR="00A41584">
        <w:rPr>
          <w:rFonts w:ascii="仿宋_GB2312" w:eastAsia="仿宋_GB2312" w:hAnsi="仿宋" w:cs="Arial Unicode MS" w:hint="eastAsia"/>
          <w:sz w:val="28"/>
          <w:szCs w:val="28"/>
        </w:rPr>
        <w:t>技能</w:t>
      </w:r>
      <w:r>
        <w:rPr>
          <w:rFonts w:ascii="仿宋_GB2312" w:eastAsia="仿宋_GB2312" w:hAnsi="仿宋" w:cs="Arial Unicode MS" w:hint="eastAsia"/>
          <w:sz w:val="28"/>
          <w:szCs w:val="28"/>
        </w:rPr>
        <w:t>+健康知识”，严于律已，做到课前有准备，课堂有创新，课后有交流；促进学生做人、做事与体育课堂有机融合，促进学生文化学习与体育锻炼协调发展，促进思政教育与体育教育同向同行。“三有”和“三促进”有效促使学生</w:t>
      </w:r>
      <w:r w:rsidR="00A41584">
        <w:rPr>
          <w:rFonts w:ascii="仿宋_GB2312" w:eastAsia="仿宋_GB2312" w:hAnsi="仿宋" w:cs="Arial Unicode MS" w:hint="eastAsia"/>
          <w:sz w:val="28"/>
          <w:szCs w:val="28"/>
        </w:rPr>
        <w:t>转变</w:t>
      </w:r>
      <w:r>
        <w:rPr>
          <w:rFonts w:ascii="仿宋_GB2312" w:eastAsia="仿宋_GB2312" w:hAnsi="仿宋" w:cs="Arial Unicode MS" w:hint="eastAsia"/>
          <w:sz w:val="28"/>
          <w:szCs w:val="28"/>
        </w:rPr>
        <w:t>体育</w:t>
      </w:r>
      <w:r w:rsidR="00A41584">
        <w:rPr>
          <w:rFonts w:ascii="仿宋_GB2312" w:eastAsia="仿宋_GB2312" w:hAnsi="仿宋" w:cs="Arial Unicode MS" w:hint="eastAsia"/>
          <w:sz w:val="28"/>
          <w:szCs w:val="28"/>
        </w:rPr>
        <w:t>观念</w:t>
      </w:r>
      <w:r>
        <w:rPr>
          <w:rFonts w:ascii="仿宋_GB2312" w:eastAsia="仿宋_GB2312" w:hAnsi="仿宋" w:cs="Arial Unicode MS" w:hint="eastAsia"/>
          <w:sz w:val="28"/>
          <w:szCs w:val="28"/>
        </w:rPr>
        <w:t>，努力做到体育教育面向每一个学生，健康教育面对每一个生命；“有爱教育”、“有爱体育”及“有爱课堂”，得到广大师生的</w:t>
      </w:r>
      <w:r w:rsidR="00A41584">
        <w:rPr>
          <w:rFonts w:ascii="仿宋_GB2312" w:eastAsia="仿宋_GB2312" w:hAnsi="仿宋" w:cs="Arial Unicode MS" w:hint="eastAsia"/>
          <w:sz w:val="28"/>
          <w:szCs w:val="28"/>
        </w:rPr>
        <w:t>一致</w:t>
      </w:r>
      <w:r>
        <w:rPr>
          <w:rFonts w:ascii="仿宋_GB2312" w:eastAsia="仿宋_GB2312" w:hAnsi="仿宋" w:cs="Arial Unicode MS" w:hint="eastAsia"/>
          <w:sz w:val="28"/>
          <w:szCs w:val="28"/>
        </w:rPr>
        <w:t>好评，</w:t>
      </w:r>
      <w:r>
        <w:rPr>
          <w:rFonts w:ascii="仿宋_GB2312" w:eastAsia="仿宋_GB2312" w:hAnsi="仿宋" w:hint="eastAsia"/>
          <w:sz w:val="28"/>
          <w:szCs w:val="28"/>
        </w:rPr>
        <w:t>2019-2020学年课堂教学质量考核优秀</w:t>
      </w:r>
      <w:r w:rsidR="00F5107A">
        <w:rPr>
          <w:rFonts w:ascii="仿宋_GB2312" w:eastAsia="仿宋_GB2312" w:hAnsi="仿宋" w:cs="Arial Unicode MS" w:hint="eastAsia"/>
          <w:sz w:val="28"/>
          <w:szCs w:val="28"/>
        </w:rPr>
        <w:t>。两</w:t>
      </w:r>
      <w:r>
        <w:rPr>
          <w:rFonts w:ascii="仿宋_GB2312" w:eastAsia="仿宋_GB2312" w:hAnsi="仿宋" w:cs="Arial Unicode MS" w:hint="eastAsia"/>
          <w:sz w:val="28"/>
          <w:szCs w:val="28"/>
        </w:rPr>
        <w:t>年间，积极参加体育学院青年教师课堂教学竞赛，教学能力得到</w:t>
      </w:r>
      <w:r w:rsidR="00A41584">
        <w:rPr>
          <w:rFonts w:ascii="仿宋_GB2312" w:eastAsia="仿宋_GB2312" w:hAnsi="仿宋" w:cs="Arial Unicode MS" w:hint="eastAsia"/>
          <w:sz w:val="28"/>
          <w:szCs w:val="28"/>
        </w:rPr>
        <w:t>较</w:t>
      </w:r>
      <w:r>
        <w:rPr>
          <w:rFonts w:ascii="仿宋_GB2312" w:eastAsia="仿宋_GB2312" w:hAnsi="仿宋" w:cs="Arial Unicode MS" w:hint="eastAsia"/>
          <w:sz w:val="28"/>
          <w:szCs w:val="28"/>
        </w:rPr>
        <w:t>大提升，完成教学工作量1179.8课时</w:t>
      </w:r>
      <w:r w:rsidR="005360B0">
        <w:rPr>
          <w:rFonts w:ascii="仿宋_GB2312" w:eastAsia="仿宋_GB2312" w:hAnsi="仿宋" w:cs="Arial Unicode MS" w:hint="eastAsia"/>
          <w:sz w:val="28"/>
          <w:szCs w:val="28"/>
        </w:rPr>
        <w:t>。</w:t>
      </w:r>
    </w:p>
    <w:p w:rsidR="001E17C0" w:rsidRDefault="001E17C0" w:rsidP="00920D12">
      <w:pPr>
        <w:spacing w:line="560" w:lineRule="exact"/>
        <w:ind w:firstLineChars="200" w:firstLine="562"/>
        <w:rPr>
          <w:rFonts w:ascii="仿宋_GB2312" w:eastAsia="仿宋_GB2312" w:hAnsi="仿宋" w:cs="Arial Unicode MS"/>
          <w:sz w:val="28"/>
          <w:szCs w:val="28"/>
        </w:rPr>
      </w:pPr>
      <w:r w:rsidRPr="00694810">
        <w:rPr>
          <w:rFonts w:ascii="仿宋_GB2312" w:eastAsia="仿宋_GB2312" w:hAnsi="仿宋" w:cs="Arial Unicode MS" w:hint="eastAsia"/>
          <w:b/>
          <w:sz w:val="28"/>
          <w:szCs w:val="28"/>
        </w:rPr>
        <w:t>教研室工作方面</w:t>
      </w:r>
      <w:r>
        <w:rPr>
          <w:rFonts w:ascii="仿宋_GB2312" w:eastAsia="仿宋_GB2312" w:hAnsi="仿宋" w:cs="Arial Unicode MS" w:hint="eastAsia"/>
          <w:sz w:val="28"/>
          <w:szCs w:val="28"/>
        </w:rPr>
        <w:t>。组织球类教研室全体教师</w:t>
      </w:r>
      <w:r w:rsidR="00090B29">
        <w:rPr>
          <w:rFonts w:ascii="仿宋_GB2312" w:eastAsia="仿宋_GB2312" w:hAnsi="仿宋" w:cs="Arial Unicode MS" w:hint="eastAsia"/>
          <w:sz w:val="28"/>
          <w:szCs w:val="28"/>
        </w:rPr>
        <w:t>开展</w:t>
      </w:r>
      <w:r>
        <w:rPr>
          <w:rFonts w:ascii="仿宋_GB2312" w:eastAsia="仿宋_GB2312" w:hAnsi="仿宋" w:cs="Arial Unicode MS" w:hint="eastAsia"/>
          <w:sz w:val="28"/>
          <w:szCs w:val="28"/>
        </w:rPr>
        <w:t>教学研讨，深入交流教学体会，有效分享教学心得，根据学生球类运动需求，及时调整教学内容，创新课堂教学形式，</w:t>
      </w:r>
      <w:r w:rsidR="00090B29">
        <w:rPr>
          <w:rFonts w:ascii="仿宋_GB2312" w:eastAsia="仿宋_GB2312" w:hAnsi="仿宋" w:cs="Arial Unicode MS" w:hint="eastAsia"/>
          <w:sz w:val="28"/>
          <w:szCs w:val="28"/>
        </w:rPr>
        <w:t>创</w:t>
      </w:r>
      <w:r>
        <w:rPr>
          <w:rFonts w:ascii="仿宋_GB2312" w:eastAsia="仿宋_GB2312" w:hAnsi="仿宋" w:cs="Arial Unicode MS" w:hint="eastAsia"/>
          <w:sz w:val="28"/>
          <w:szCs w:val="28"/>
        </w:rPr>
        <w:t>新球类教学方法，探索球类课内外一体化模式建设；根据教育厅大学体育俱乐部改革试点要求，引导球类教研室全体老师转变传统体育教学观念，</w:t>
      </w:r>
      <w:r w:rsidR="00090B29">
        <w:rPr>
          <w:rFonts w:ascii="仿宋_GB2312" w:eastAsia="仿宋_GB2312" w:hAnsi="仿宋" w:cs="Arial Unicode MS" w:hint="eastAsia"/>
          <w:sz w:val="28"/>
          <w:szCs w:val="28"/>
        </w:rPr>
        <w:t>践行</w:t>
      </w:r>
      <w:r>
        <w:rPr>
          <w:rFonts w:ascii="仿宋_GB2312" w:eastAsia="仿宋_GB2312" w:hAnsi="仿宋" w:cs="Arial Unicode MS" w:hint="eastAsia"/>
          <w:sz w:val="28"/>
          <w:szCs w:val="28"/>
        </w:rPr>
        <w:t>“基本技能+体育俱乐部+体质测试”大学体育俱乐部教学改革，增强体育文化建设，</w:t>
      </w:r>
      <w:r w:rsidR="00090B29">
        <w:rPr>
          <w:rFonts w:ascii="仿宋_GB2312" w:eastAsia="仿宋_GB2312" w:hAnsi="仿宋" w:cs="Arial Unicode MS" w:hint="eastAsia"/>
          <w:sz w:val="28"/>
          <w:szCs w:val="28"/>
        </w:rPr>
        <w:t>努力做到</w:t>
      </w:r>
      <w:r>
        <w:rPr>
          <w:rFonts w:ascii="仿宋_GB2312" w:eastAsia="仿宋_GB2312" w:hAnsi="仿宋" w:cs="Arial Unicode MS" w:hint="eastAsia"/>
          <w:sz w:val="28"/>
          <w:szCs w:val="28"/>
        </w:rPr>
        <w:t>大学体育四年不断线。为践行和适应大学体育俱乐部教学改革，组织全体老师创编球类教学大纲、教案、教学计划和考试大纲，</w:t>
      </w:r>
      <w:r w:rsidR="00090B29">
        <w:rPr>
          <w:rFonts w:ascii="仿宋_GB2312" w:eastAsia="仿宋_GB2312" w:hAnsi="仿宋" w:cs="Arial Unicode MS" w:hint="eastAsia"/>
          <w:sz w:val="28"/>
          <w:szCs w:val="28"/>
        </w:rPr>
        <w:t>要求</w:t>
      </w:r>
      <w:r>
        <w:rPr>
          <w:rFonts w:ascii="仿宋_GB2312" w:eastAsia="仿宋_GB2312" w:hAnsi="仿宋" w:cs="Arial Unicode MS" w:hint="eastAsia"/>
          <w:sz w:val="28"/>
          <w:szCs w:val="28"/>
        </w:rPr>
        <w:t>教学内容新、方法新、组织新。两年来，篮球、</w:t>
      </w:r>
      <w:r>
        <w:rPr>
          <w:rFonts w:ascii="仿宋_GB2312" w:eastAsia="仿宋_GB2312" w:hAnsi="仿宋" w:cs="Arial Unicode MS" w:hint="eastAsia"/>
          <w:sz w:val="28"/>
          <w:szCs w:val="28"/>
        </w:rPr>
        <w:lastRenderedPageBreak/>
        <w:t>排球、足球、乒乓球、羽毛球、网球等球类初级俱乐部有效增强了学生的基本运动能力，中级俱乐部实效提高了学生专项运动能力，通过校内外比赛大大增强了学生运动能力、球类技能和竞赛能力，并获得了优异比赛成绩，</w:t>
      </w:r>
      <w:r w:rsidR="00D97FE8">
        <w:rPr>
          <w:rFonts w:ascii="仿宋_GB2312" w:eastAsia="仿宋_GB2312" w:hAnsi="仿宋" w:cs="Arial Unicode MS" w:hint="eastAsia"/>
          <w:sz w:val="28"/>
          <w:szCs w:val="28"/>
        </w:rPr>
        <w:t>不断实现“</w:t>
      </w:r>
      <w:r>
        <w:rPr>
          <w:rFonts w:ascii="仿宋_GB2312" w:eastAsia="仿宋_GB2312" w:hAnsi="仿宋" w:cs="Arial Unicode MS" w:hint="eastAsia"/>
          <w:sz w:val="28"/>
          <w:szCs w:val="28"/>
        </w:rPr>
        <w:t>享受乐趣、增强体质、健全人格、锤炼意志</w:t>
      </w:r>
      <w:r w:rsidR="00D97FE8">
        <w:rPr>
          <w:rFonts w:ascii="仿宋_GB2312" w:eastAsia="仿宋_GB2312" w:hAnsi="仿宋" w:cs="Arial Unicode MS" w:hint="eastAsia"/>
          <w:sz w:val="28"/>
          <w:szCs w:val="28"/>
        </w:rPr>
        <w:t>“</w:t>
      </w:r>
      <w:r>
        <w:rPr>
          <w:rFonts w:ascii="仿宋_GB2312" w:eastAsia="仿宋_GB2312" w:hAnsi="仿宋" w:cs="Arial Unicode MS" w:hint="eastAsia"/>
          <w:sz w:val="28"/>
          <w:szCs w:val="28"/>
        </w:rPr>
        <w:t>四位一体要求，我校大学体育俱乐部改革已颇具成效。</w:t>
      </w:r>
      <w:r w:rsidR="005806DC" w:rsidRPr="00B9524E">
        <w:rPr>
          <w:rFonts w:ascii="仿宋_GB2312" w:eastAsia="仿宋_GB2312" w:hAnsi="仿宋" w:cs="Arial Unicode MS" w:hint="eastAsia"/>
          <w:sz w:val="28"/>
          <w:szCs w:val="28"/>
        </w:rPr>
        <w:t>2020年湖南省大中学生羽毛球比赛</w:t>
      </w:r>
      <w:r w:rsidR="005806DC">
        <w:rPr>
          <w:rFonts w:ascii="仿宋_GB2312" w:eastAsia="仿宋_GB2312" w:hAnsi="仿宋" w:cs="Arial Unicode MS" w:hint="eastAsia"/>
          <w:sz w:val="28"/>
          <w:szCs w:val="28"/>
        </w:rPr>
        <w:t>中，</w:t>
      </w:r>
      <w:r w:rsidR="005806DC" w:rsidRPr="00B9524E">
        <w:rPr>
          <w:rFonts w:ascii="仿宋_GB2312" w:eastAsia="仿宋_GB2312" w:hAnsi="仿宋" w:cs="Arial Unicode MS" w:hint="eastAsia"/>
          <w:sz w:val="28"/>
          <w:szCs w:val="28"/>
        </w:rPr>
        <w:t>我校获得女子团体季军、男子团体第八名，男子单打第五名，女子单打第五名和第八名、女子双打第七名的好成绩。2020年湖南省大学生篮球联赛（本科校园组）</w:t>
      </w:r>
      <w:r w:rsidR="005806DC">
        <w:rPr>
          <w:rFonts w:ascii="仿宋_GB2312" w:eastAsia="仿宋_GB2312" w:hAnsi="仿宋" w:cs="Arial Unicode MS" w:hint="eastAsia"/>
          <w:sz w:val="28"/>
          <w:szCs w:val="28"/>
        </w:rPr>
        <w:t>中，男子篮球荣获第四名，成为建队最好成绩；女子篮球获得第六名。</w:t>
      </w:r>
      <w:r w:rsidR="005806DC" w:rsidRPr="00260413">
        <w:rPr>
          <w:rFonts w:ascii="仿宋_GB2312" w:eastAsia="仿宋_GB2312" w:hAnsi="仿宋" w:cs="Arial Unicode MS" w:hint="eastAsia"/>
          <w:sz w:val="28"/>
          <w:szCs w:val="28"/>
        </w:rPr>
        <w:t>2019年湖南省大学生乒乓球比赛中获得女子团体亚军、女子单打亚军、女子双打亚军、混合双打亚军和男子团体第七名，创造了我校有史以来参加湖南省乒乓球比赛最好成绩。2020年湖南省大中学生乒乓球比赛中获得女子双打冠军、混合双打亚军、混合双打第五名、男子单打第六名以及女子团体季军、男子团体第六名的好成绩。2020年湖南省青少年校园足球大学生（校园组）联赛中夺得铜牌</w:t>
      </w:r>
      <w:r w:rsidR="005806DC">
        <w:rPr>
          <w:rFonts w:ascii="仿宋_GB2312" w:eastAsia="仿宋_GB2312" w:hAnsi="仿宋" w:cs="Arial Unicode MS" w:hint="eastAsia"/>
          <w:sz w:val="28"/>
          <w:szCs w:val="28"/>
        </w:rPr>
        <w:t>。这些成绩的取得得利于球类教学改革。</w:t>
      </w:r>
    </w:p>
    <w:p w:rsidR="001E17C0" w:rsidRDefault="001E17C0" w:rsidP="00920D12">
      <w:pPr>
        <w:spacing w:line="560" w:lineRule="exact"/>
        <w:ind w:firstLineChars="200" w:firstLine="562"/>
        <w:rPr>
          <w:rFonts w:ascii="仿宋_GB2312" w:eastAsia="仿宋_GB2312" w:hAnsi="仿宋" w:cs="Arial Unicode MS"/>
          <w:sz w:val="28"/>
          <w:szCs w:val="28"/>
        </w:rPr>
      </w:pPr>
      <w:r w:rsidRPr="00C96AFE">
        <w:rPr>
          <w:rFonts w:ascii="仿宋_GB2312" w:eastAsia="仿宋_GB2312" w:hAnsi="仿宋" w:cs="Arial Unicode MS" w:hint="eastAsia"/>
          <w:b/>
          <w:sz w:val="28"/>
          <w:szCs w:val="28"/>
        </w:rPr>
        <w:t>科研方面</w:t>
      </w:r>
      <w:r>
        <w:rPr>
          <w:rFonts w:ascii="仿宋_GB2312" w:eastAsia="仿宋_GB2312" w:hAnsi="仿宋" w:cs="Arial Unicode MS" w:hint="eastAsia"/>
          <w:b/>
          <w:sz w:val="28"/>
          <w:szCs w:val="28"/>
        </w:rPr>
        <w:t>。</w:t>
      </w:r>
      <w:r w:rsidRPr="00C96AFE">
        <w:rPr>
          <w:rFonts w:ascii="仿宋_GB2312" w:eastAsia="仿宋_GB2312" w:hAnsi="仿宋" w:cs="Arial Unicode MS" w:hint="eastAsia"/>
          <w:sz w:val="28"/>
          <w:szCs w:val="28"/>
        </w:rPr>
        <w:t>坚持学习专业基本</w:t>
      </w:r>
      <w:r>
        <w:rPr>
          <w:rFonts w:ascii="仿宋_GB2312" w:eastAsia="仿宋_GB2312" w:hAnsi="仿宋" w:cs="Arial Unicode MS" w:hint="eastAsia"/>
          <w:sz w:val="28"/>
          <w:szCs w:val="28"/>
        </w:rPr>
        <w:t>理论</w:t>
      </w:r>
      <w:r w:rsidRPr="00C96AFE">
        <w:rPr>
          <w:rFonts w:ascii="仿宋_GB2312" w:eastAsia="仿宋_GB2312" w:hAnsi="仿宋" w:cs="Arial Unicode MS" w:hint="eastAsia"/>
          <w:sz w:val="28"/>
          <w:szCs w:val="28"/>
        </w:rPr>
        <w:t>知识，</w:t>
      </w:r>
      <w:r>
        <w:rPr>
          <w:rFonts w:ascii="仿宋_GB2312" w:eastAsia="仿宋_GB2312" w:hAnsi="仿宋" w:cs="Arial Unicode MS" w:hint="eastAsia"/>
          <w:sz w:val="28"/>
          <w:szCs w:val="28"/>
        </w:rPr>
        <w:t>积极参加校内外专家学者讲座，两年来，科研能力得到很大提升，在教育厅教学研究项目立项的基础上，2019年湖南省社科基金青年项目获得立项，连续三年积极申报国家社科基金项目，科研素质显著加强；发表科研论文3篇，其中湖南省“十四五”规划类1篇，党史类1篇。2 年平均300科研分，2019年240分，2020年60分。</w:t>
      </w:r>
    </w:p>
    <w:p w:rsidR="001E17C0" w:rsidRDefault="001E17C0" w:rsidP="00920D12">
      <w:pPr>
        <w:spacing w:line="560" w:lineRule="exact"/>
        <w:ind w:firstLineChars="200" w:firstLine="562"/>
        <w:rPr>
          <w:rFonts w:ascii="仿宋_GB2312" w:eastAsia="仿宋_GB2312" w:hAnsi="仿宋" w:cs="Arial Unicode MS"/>
          <w:sz w:val="28"/>
          <w:szCs w:val="28"/>
        </w:rPr>
      </w:pPr>
      <w:r w:rsidRPr="00C02D7D">
        <w:rPr>
          <w:rFonts w:ascii="仿宋_GB2312" w:eastAsia="仿宋_GB2312" w:hAnsi="仿宋" w:cs="Arial Unicode MS" w:hint="eastAsia"/>
          <w:b/>
          <w:sz w:val="28"/>
          <w:szCs w:val="28"/>
        </w:rPr>
        <w:t>工会工作</w:t>
      </w:r>
      <w:r>
        <w:rPr>
          <w:rFonts w:ascii="仿宋_GB2312" w:eastAsia="仿宋_GB2312" w:hAnsi="仿宋" w:cs="Arial Unicode MS" w:hint="eastAsia"/>
          <w:b/>
          <w:sz w:val="28"/>
          <w:szCs w:val="28"/>
        </w:rPr>
        <w:t>。</w:t>
      </w:r>
      <w:r w:rsidRPr="00C02D7D">
        <w:rPr>
          <w:rFonts w:ascii="仿宋_GB2312" w:eastAsia="仿宋_GB2312" w:hAnsi="仿宋" w:cs="Arial Unicode MS" w:hint="eastAsia"/>
          <w:sz w:val="28"/>
          <w:szCs w:val="28"/>
        </w:rPr>
        <w:t>作为体育学院分工会委员，积极配合院分工会主席完成本院工会工作及</w:t>
      </w:r>
      <w:r>
        <w:rPr>
          <w:rFonts w:ascii="仿宋_GB2312" w:eastAsia="仿宋_GB2312" w:hAnsi="仿宋" w:cs="Arial Unicode MS" w:hint="eastAsia"/>
          <w:sz w:val="28"/>
          <w:szCs w:val="28"/>
        </w:rPr>
        <w:t>校工会交予的各项任务</w:t>
      </w:r>
      <w:r w:rsidRPr="00C02D7D">
        <w:rPr>
          <w:rFonts w:ascii="仿宋_GB2312" w:eastAsia="仿宋_GB2312" w:hAnsi="仿宋" w:cs="Arial Unicode MS" w:hint="eastAsia"/>
          <w:sz w:val="28"/>
          <w:szCs w:val="28"/>
        </w:rPr>
        <w:t>，组织院分工会会员举</w:t>
      </w:r>
      <w:r w:rsidRPr="00C02D7D">
        <w:rPr>
          <w:rFonts w:ascii="仿宋_GB2312" w:eastAsia="仿宋_GB2312" w:hAnsi="仿宋" w:cs="Arial Unicode MS" w:hint="eastAsia"/>
          <w:sz w:val="28"/>
          <w:szCs w:val="28"/>
        </w:rPr>
        <w:lastRenderedPageBreak/>
        <w:t>行跳绳比赛、春秋游等有益活动，</w:t>
      </w:r>
      <w:r>
        <w:rPr>
          <w:rFonts w:ascii="仿宋_GB2312" w:eastAsia="仿宋_GB2312" w:hAnsi="仿宋" w:cs="Arial Unicode MS" w:hint="eastAsia"/>
          <w:sz w:val="28"/>
          <w:szCs w:val="28"/>
        </w:rPr>
        <w:t>积极</w:t>
      </w:r>
      <w:r w:rsidR="00E54328">
        <w:rPr>
          <w:rFonts w:ascii="仿宋_GB2312" w:eastAsia="仿宋_GB2312" w:hAnsi="仿宋" w:cs="Arial Unicode MS" w:hint="eastAsia"/>
          <w:sz w:val="28"/>
          <w:szCs w:val="28"/>
        </w:rPr>
        <w:t>参加校工会举行的趣味运动会</w:t>
      </w:r>
      <w:r w:rsidR="00D97FE8">
        <w:rPr>
          <w:rFonts w:ascii="仿宋_GB2312" w:eastAsia="仿宋_GB2312" w:hAnsi="仿宋" w:cs="Arial Unicode MS" w:hint="eastAsia"/>
          <w:sz w:val="28"/>
          <w:szCs w:val="28"/>
        </w:rPr>
        <w:t>及</w:t>
      </w:r>
      <w:r w:rsidR="00E54328">
        <w:rPr>
          <w:rFonts w:ascii="仿宋_GB2312" w:eastAsia="仿宋_GB2312" w:hAnsi="仿宋" w:cs="Arial Unicode MS" w:hint="eastAsia"/>
          <w:sz w:val="28"/>
          <w:szCs w:val="28"/>
        </w:rPr>
        <w:t>羽毛球、气排球等</w:t>
      </w:r>
      <w:r w:rsidR="00D97FE8">
        <w:rPr>
          <w:rFonts w:ascii="仿宋_GB2312" w:eastAsia="仿宋_GB2312" w:hAnsi="仿宋" w:cs="Arial Unicode MS" w:hint="eastAsia"/>
          <w:sz w:val="28"/>
          <w:szCs w:val="28"/>
        </w:rPr>
        <w:t>省</w:t>
      </w:r>
      <w:r w:rsidR="00E54328">
        <w:rPr>
          <w:rFonts w:ascii="仿宋_GB2312" w:eastAsia="仿宋_GB2312" w:hAnsi="仿宋" w:cs="Arial Unicode MS" w:hint="eastAsia"/>
          <w:sz w:val="28"/>
          <w:szCs w:val="28"/>
        </w:rPr>
        <w:t>校</w:t>
      </w:r>
      <w:r w:rsidR="00D97FE8">
        <w:rPr>
          <w:rFonts w:ascii="仿宋_GB2312" w:eastAsia="仿宋_GB2312" w:hAnsi="仿宋" w:cs="Arial Unicode MS" w:hint="eastAsia"/>
          <w:sz w:val="28"/>
          <w:szCs w:val="28"/>
        </w:rPr>
        <w:t>级</w:t>
      </w:r>
      <w:r w:rsidR="00E54328">
        <w:rPr>
          <w:rFonts w:ascii="仿宋_GB2312" w:eastAsia="仿宋_GB2312" w:hAnsi="仿宋" w:cs="Arial Unicode MS" w:hint="eastAsia"/>
          <w:sz w:val="28"/>
          <w:szCs w:val="28"/>
        </w:rPr>
        <w:t>体育比赛。</w:t>
      </w:r>
      <w:r>
        <w:rPr>
          <w:rFonts w:ascii="仿宋_GB2312" w:eastAsia="仿宋_GB2312" w:hAnsi="仿宋" w:cs="Arial Unicode MS" w:hint="eastAsia"/>
          <w:sz w:val="28"/>
          <w:szCs w:val="28"/>
        </w:rPr>
        <w:t>连续两年被评为优秀工会积极分子。</w:t>
      </w:r>
    </w:p>
    <w:p w:rsidR="00E54328" w:rsidRDefault="00E54328" w:rsidP="00920D12">
      <w:pPr>
        <w:spacing w:line="560" w:lineRule="exact"/>
        <w:ind w:firstLineChars="200" w:firstLine="562"/>
        <w:rPr>
          <w:rFonts w:ascii="仿宋_GB2312" w:eastAsia="仿宋_GB2312" w:hAnsi="仿宋" w:cs="Arial Unicode MS"/>
          <w:sz w:val="28"/>
          <w:szCs w:val="28"/>
        </w:rPr>
      </w:pPr>
      <w:r w:rsidRPr="00E54328">
        <w:rPr>
          <w:rFonts w:ascii="仿宋_GB2312" w:eastAsia="仿宋_GB2312" w:hAnsi="仿宋" w:cs="Arial Unicode MS" w:hint="eastAsia"/>
          <w:b/>
          <w:sz w:val="28"/>
          <w:szCs w:val="28"/>
        </w:rPr>
        <w:t>获奖方面</w:t>
      </w:r>
      <w:r>
        <w:rPr>
          <w:rFonts w:ascii="仿宋_GB2312" w:eastAsia="仿宋_GB2312" w:hAnsi="仿宋" w:cs="Arial Unicode MS" w:hint="eastAsia"/>
          <w:sz w:val="28"/>
          <w:szCs w:val="28"/>
        </w:rPr>
        <w:t>。</w:t>
      </w:r>
      <w:r w:rsidR="00F5107A">
        <w:rPr>
          <w:rFonts w:ascii="仿宋_GB2312" w:eastAsia="仿宋_GB2312" w:hAnsi="仿宋" w:hint="eastAsia"/>
          <w:sz w:val="28"/>
          <w:szCs w:val="28"/>
        </w:rPr>
        <w:t>省总工会、省人社厅、省体育局联合主办的</w:t>
      </w:r>
      <w:r>
        <w:rPr>
          <w:rFonts w:ascii="仿宋_GB2312" w:eastAsia="仿宋_GB2312" w:hAnsi="仿宋" w:hint="eastAsia"/>
          <w:sz w:val="28"/>
          <w:szCs w:val="28"/>
        </w:rPr>
        <w:t>2019年（第六届</w:t>
      </w:r>
      <w:r w:rsidR="00F5107A">
        <w:rPr>
          <w:rFonts w:ascii="仿宋_GB2312" w:eastAsia="仿宋_GB2312" w:hAnsi="仿宋" w:hint="eastAsia"/>
          <w:sz w:val="28"/>
          <w:szCs w:val="28"/>
        </w:rPr>
        <w:t>）湖南省体育行业职业技能竞赛羽毛球项目</w:t>
      </w:r>
      <w:r w:rsidR="00D97FE8">
        <w:rPr>
          <w:rFonts w:ascii="仿宋_GB2312" w:eastAsia="仿宋_GB2312" w:hAnsi="仿宋" w:hint="eastAsia"/>
          <w:sz w:val="28"/>
          <w:szCs w:val="28"/>
        </w:rPr>
        <w:t>获得</w:t>
      </w:r>
      <w:r w:rsidR="00F5107A">
        <w:rPr>
          <w:rFonts w:ascii="仿宋_GB2312" w:eastAsia="仿宋_GB2312" w:hAnsi="仿宋" w:hint="eastAsia"/>
          <w:sz w:val="28"/>
          <w:szCs w:val="28"/>
        </w:rPr>
        <w:t xml:space="preserve">一等奖； </w:t>
      </w:r>
      <w:r>
        <w:rPr>
          <w:rFonts w:ascii="仿宋_GB2312" w:eastAsia="仿宋_GB2312" w:hAnsi="仿宋" w:hint="eastAsia"/>
          <w:sz w:val="28"/>
          <w:szCs w:val="28"/>
        </w:rPr>
        <w:t>2019年度优秀工会积极分子；2019-2020学年课堂教学质量考核优秀</w:t>
      </w:r>
      <w:r w:rsidR="00A41584">
        <w:rPr>
          <w:rFonts w:ascii="仿宋_GB2312" w:eastAsia="仿宋_GB2312" w:hAnsi="仿宋" w:hint="eastAsia"/>
          <w:sz w:val="28"/>
          <w:szCs w:val="28"/>
        </w:rPr>
        <w:t>（A类课程）</w:t>
      </w:r>
      <w:r>
        <w:rPr>
          <w:rFonts w:ascii="仿宋_GB2312" w:eastAsia="仿宋_GB2312" w:hAnsi="仿宋" w:hint="eastAsia"/>
          <w:sz w:val="28"/>
          <w:szCs w:val="28"/>
        </w:rPr>
        <w:t>；2020年度优秀工会积极分子；2020年度民主评议党员优秀；2020</w:t>
      </w:r>
      <w:r w:rsidR="00F5107A">
        <w:rPr>
          <w:rFonts w:ascii="仿宋_GB2312" w:eastAsia="仿宋_GB2312" w:hAnsi="仿宋" w:hint="eastAsia"/>
          <w:sz w:val="28"/>
          <w:szCs w:val="28"/>
        </w:rPr>
        <w:t>年第四届“湘语杯”湖南省语测系统羽毛球比赛第二名。</w:t>
      </w:r>
      <w:r>
        <w:rPr>
          <w:rFonts w:ascii="仿宋_GB2312" w:eastAsia="仿宋_GB2312" w:hAnsi="仿宋" w:hint="eastAsia"/>
          <w:sz w:val="28"/>
          <w:szCs w:val="28"/>
        </w:rPr>
        <w:t>2020年度考核优秀。</w:t>
      </w:r>
    </w:p>
    <w:p w:rsidR="005360B0" w:rsidRDefault="001E17C0" w:rsidP="00CF699B">
      <w:pPr>
        <w:spacing w:line="220" w:lineRule="atLeast"/>
        <w:ind w:firstLineChars="200" w:firstLine="562"/>
      </w:pPr>
      <w:r w:rsidRPr="001E17C0">
        <w:rPr>
          <w:rFonts w:ascii="仿宋_GB2312" w:eastAsia="仿宋_GB2312" w:hAnsi="仿宋" w:cs="Arial Unicode MS" w:hint="eastAsia"/>
          <w:b/>
          <w:sz w:val="28"/>
          <w:szCs w:val="28"/>
        </w:rPr>
        <w:t>其它方面</w:t>
      </w:r>
      <w:r>
        <w:rPr>
          <w:rFonts w:ascii="仿宋_GB2312" w:eastAsia="仿宋_GB2312" w:hAnsi="仿宋" w:cs="Arial Unicode MS" w:hint="eastAsia"/>
          <w:sz w:val="28"/>
          <w:szCs w:val="28"/>
        </w:rPr>
        <w:t>。2020年11月1日至今</w:t>
      </w:r>
      <w:r w:rsidR="00E54328">
        <w:rPr>
          <w:rFonts w:ascii="仿宋_GB2312" w:eastAsia="仿宋_GB2312" w:hAnsi="仿宋" w:cs="Arial Unicode MS" w:hint="eastAsia"/>
          <w:sz w:val="28"/>
          <w:szCs w:val="28"/>
        </w:rPr>
        <w:t>借调</w:t>
      </w:r>
      <w:r>
        <w:rPr>
          <w:rFonts w:ascii="仿宋_GB2312" w:eastAsia="仿宋_GB2312" w:hAnsi="仿宋" w:cs="Arial Unicode MS" w:hint="eastAsia"/>
          <w:sz w:val="28"/>
          <w:szCs w:val="28"/>
        </w:rPr>
        <w:t>省教育厅体育</w:t>
      </w:r>
      <w:r w:rsidR="00E54328">
        <w:rPr>
          <w:rFonts w:ascii="仿宋_GB2312" w:eastAsia="仿宋_GB2312" w:hAnsi="仿宋" w:cs="Arial Unicode MS" w:hint="eastAsia"/>
          <w:sz w:val="28"/>
          <w:szCs w:val="28"/>
        </w:rPr>
        <w:t>卫生与艺术教育处</w:t>
      </w:r>
      <w:r>
        <w:rPr>
          <w:rFonts w:ascii="仿宋_GB2312" w:eastAsia="仿宋_GB2312" w:hAnsi="仿宋" w:cs="Arial Unicode MS" w:hint="eastAsia"/>
          <w:sz w:val="28"/>
          <w:szCs w:val="28"/>
        </w:rPr>
        <w:t>，政治觉悟高，业务能力强，工作积极认真负责，兢兢业业，脚踏实地，得到处室和厅领导的一致好评。</w:t>
      </w:r>
    </w:p>
    <w:sectPr w:rsidR="005360B0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0CDF" w:rsidRDefault="00960CDF" w:rsidP="005806DC">
      <w:pPr>
        <w:spacing w:after="0"/>
      </w:pPr>
      <w:r>
        <w:separator/>
      </w:r>
    </w:p>
  </w:endnote>
  <w:endnote w:type="continuationSeparator" w:id="1">
    <w:p w:rsidR="00960CDF" w:rsidRDefault="00960CDF" w:rsidP="005806D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0CDF" w:rsidRDefault="00960CDF" w:rsidP="005806DC">
      <w:pPr>
        <w:spacing w:after="0"/>
      </w:pPr>
      <w:r>
        <w:separator/>
      </w:r>
    </w:p>
  </w:footnote>
  <w:footnote w:type="continuationSeparator" w:id="1">
    <w:p w:rsidR="00960CDF" w:rsidRDefault="00960CDF" w:rsidP="005806D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090B29"/>
    <w:rsid w:val="00195FB8"/>
    <w:rsid w:val="001E17C0"/>
    <w:rsid w:val="00323B43"/>
    <w:rsid w:val="003D37D8"/>
    <w:rsid w:val="00426133"/>
    <w:rsid w:val="004358AB"/>
    <w:rsid w:val="0047779C"/>
    <w:rsid w:val="004D4B33"/>
    <w:rsid w:val="005360B0"/>
    <w:rsid w:val="0056040A"/>
    <w:rsid w:val="005806DC"/>
    <w:rsid w:val="006D2E56"/>
    <w:rsid w:val="00792DCF"/>
    <w:rsid w:val="008A2EB4"/>
    <w:rsid w:val="008B7726"/>
    <w:rsid w:val="00920D12"/>
    <w:rsid w:val="00960CDF"/>
    <w:rsid w:val="00972742"/>
    <w:rsid w:val="00A05B56"/>
    <w:rsid w:val="00A41584"/>
    <w:rsid w:val="00B7288B"/>
    <w:rsid w:val="00CE76F6"/>
    <w:rsid w:val="00CF699B"/>
    <w:rsid w:val="00D31D50"/>
    <w:rsid w:val="00D97FE8"/>
    <w:rsid w:val="00E37ED1"/>
    <w:rsid w:val="00E54328"/>
    <w:rsid w:val="00F510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806D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806DC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806D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806DC"/>
    <w:rPr>
      <w:rFonts w:ascii="Tahoma" w:hAnsi="Tahoma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20D12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20D12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312</Words>
  <Characters>1780</Characters>
  <Application>Microsoft Office Word</Application>
  <DocSecurity>0</DocSecurity>
  <Lines>14</Lines>
  <Paragraphs>4</Paragraphs>
  <ScaleCrop>false</ScaleCrop>
  <Company/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黄卓</cp:lastModifiedBy>
  <cp:revision>8</cp:revision>
  <dcterms:created xsi:type="dcterms:W3CDTF">2008-09-11T17:20:00Z</dcterms:created>
  <dcterms:modified xsi:type="dcterms:W3CDTF">2021-08-02T01:39:00Z</dcterms:modified>
</cp:coreProperties>
</file>